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E00" w:rsidRDefault="006E453B" w:rsidP="0050401D">
      <w:pPr>
        <w:spacing w:line="360" w:lineRule="auto"/>
      </w:pPr>
      <w:r w:rsidRPr="006E453B">
        <w:rPr>
          <w:noProof/>
          <w:lang w:val="en-US"/>
        </w:rPr>
        <w:pict>
          <v:group id="Grupo 14" o:spid="_x0000_s1026" style="position:absolute;margin-left:398.4pt;margin-top:0;width:244.8pt;height:841.9pt;z-index:251652096;mso-height-percent:1000;mso-position-horizontal:right;mso-position-horizontal-relative:page;mso-position-vertical:top;mso-position-vertical-relative:page;mso-height-percent:1000" coordorigin="7329" coordsize="4911,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" o:allowincell="f">
            <v:rect id="Rectangle 365" o:spid="_x0000_s1027" style="position:absolute;left:7547;width:4693;height:15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RcUA&#10;AADcAAAADwAAAGRycy9kb3ducmV2LnhtbESPQU8CMRSE7yT8h+aZeIMWiURXChGJoBcTF7g/t8/d&#10;DdvXtS2w8OstiYnHycx8k5nOO9uII/lQO9YwGioQxIUzNZcatpvXwQOIEJENNo5Jw5kCzGf93hQz&#10;4078Scc8liJBOGSooYqxzaQMRUUWw9C1xMn7dt5iTNKX0ng8Jbht5J1SE2mx5rRQYUsvFRX7/GAT&#10;ZfRx2Sm1WS9WP++U49I/+sWX1rc33fMTiEhd/A//td+MhvHkHq5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YvdFxQAAANwAAAAPAAAAAAAAAAAAAAAAAJgCAABkcnMv&#10;ZG93bnJldi54bWxQSwUGAAAAAAQABAD1AAAAigMAAAAA&#10;" fillcolor="#95b3d7" stroked="f" strokecolor="#d8d8d8"/>
            <v:rect id="Rectangle 367" o:spid="_x0000_s1028" style="position:absolute;left:7344;width:4896;height:3958;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dG8UA&#10;AADcAAAADwAAAGRycy9kb3ducmV2LnhtbESPQWvCQBSE7wX/w/KE3nSjRdtGV5GKUAUpsfb+yD6T&#10;aPbtNruN6b/vCkKPw8x8w8yXnalFS42vLCsYDRMQxLnVFRcKjp+bwQsIH5A11pZJwS95WC56D3NM&#10;tb1yRu0hFCJC2KeooAzBpVL6vCSDfmgdcfROtjEYomwKqRu8Rrip5ThJptJgxXGhREdvJeWXw49R&#10;IPet+9qcX5Nj5tYfW7c7f09wrdRjv1vNQATqwn/43n7XCp6mz3A7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cd0bxQAAANwAAAAPAAAAAAAAAAAAAAAAAJgCAABkcnMv&#10;ZG93bnJldi54bWxQSwUGAAAAAAQABAD1AAAAigMAAAAA&#10;" filled="f" stroked="f" strokecolor="white" strokeweight="1pt">
              <v:fill opacity="52428f"/>
              <v:shadow color="#d8d8d8" offset="3pt,3pt"/>
              <v:textbox inset="28.8pt,14.4pt,14.4pt,14.4pt">
                <w:txbxContent>
                  <w:p w:rsidR="00556E00" w:rsidRPr="003F3E8D" w:rsidRDefault="00556E00">
                    <w:pPr>
                      <w:pStyle w:val="SemEspaamento"/>
                      <w:rPr>
                        <w:rFonts w:ascii="Cambria" w:hAnsi="Cambria"/>
                        <w:b/>
                        <w:bCs/>
                        <w:color w:val="FFFFFF"/>
                        <w:sz w:val="96"/>
                        <w:szCs w:val="96"/>
                      </w:rPr>
                    </w:pPr>
                  </w:p>
                </w:txbxContent>
              </v:textbox>
            </v:rect>
            <v:rect id="Rectangle 9" o:spid="_x0000_s1029" style="position:absolute;left:7329;top:10658;width:4889;height:4462;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JacEA&#10;AADcAAAADwAAAGRycy9kb3ducmV2LnhtbERPW2vCMBR+F/wP4Qi+aTpl4qpRRBG2gYiXvR+aY1vX&#10;nMQmq92/Nw+Cjx/ffb5sTSUaqn1pWcHbMAFBnFldcq7gfNoOpiB8QNZYWSYF/+Rhueh25phqe+cD&#10;NceQixjCPkUFRQguldJnBRn0Q+uII3extcEQYZ1LXeM9hptKjpJkIg2WHBsKdLQuKPs9/hkFcte4&#10;n+31Izkf3Gb/5b6vt3fcKNXvtasZiEBteImf7k+tYDyJa+OZe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SWnBAAAA3AAAAA8AAAAAAAAAAAAAAAAAmAIAAGRycy9kb3du&#10;cmV2LnhtbFBLBQYAAAAABAAEAPUAAACGAwAAAAA=&#10;" filled="f" stroked="f" strokecolor="white" strokeweight="1pt">
              <v:fill opacity="52428f"/>
              <v:shadow color="#d8d8d8" offset="3pt,3pt"/>
              <v:textbox inset="28.8pt,14.4pt,14.4pt,14.4pt">
                <w:txbxContent>
                  <w:p w:rsidR="00556E00" w:rsidRPr="003F3E8D" w:rsidRDefault="00556E00">
                    <w:pPr>
                      <w:pStyle w:val="SemEspaamento"/>
                      <w:spacing w:line="360" w:lineRule="auto"/>
                      <w:rPr>
                        <w:color w:val="FFFFFF"/>
                      </w:rPr>
                    </w:pPr>
                  </w:p>
                  <w:p w:rsidR="00556E00" w:rsidRPr="003F3E8D" w:rsidRDefault="00556E00">
                    <w:pPr>
                      <w:pStyle w:val="SemEspaamento"/>
                      <w:spacing w:line="360" w:lineRule="auto"/>
                      <w:rPr>
                        <w:color w:val="FFFFFF"/>
                      </w:rPr>
                    </w:pPr>
                  </w:p>
                </w:txbxContent>
              </v:textbox>
            </v:rect>
            <w10:wrap anchorx="page" anchory="page"/>
          </v:group>
        </w:pict>
      </w:r>
      <w:r w:rsidRPr="006E453B">
        <w:rPr>
          <w:noProof/>
          <w:lang w:val="en-US"/>
        </w:rPr>
        <w:pict>
          <v:shapetype id="_x0000_t202" coordsize="21600,21600" o:spt="202" path="m,l,21600r21600,l21600,xe">
            <v:stroke joinstyle="miter"/>
            <v:path gradientshapeok="t" o:connecttype="rect"/>
          </v:shapetype>
          <v:shape id="Caixa de texto 16" o:spid="_x0000_s1030" type="#_x0000_t202" style="position:absolute;margin-left:0;margin-top:0;width:254.75pt;height:21.15pt;z-index:25165516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" filled="f" strokeweight=".5pt">
            <v:textbox style="mso-fit-shape-to-text:t">
              <w:txbxContent>
                <w:p w:rsidR="00556E00" w:rsidRDefault="00556E00" w:rsidP="00F50FE5">
                  <w:pPr>
                    <w:pStyle w:val="SemEspaamento"/>
                  </w:pPr>
                  <w:r>
                    <w:t>AGRUPAMENTO DE ESCOLAS DE OLIVEIRA DE FRADES</w:t>
                  </w:r>
                </w:p>
              </w:txbxContent>
            </v:textbox>
            <w10:wrap type="square"/>
          </v:shape>
        </w:pict>
      </w:r>
      <w:r w:rsidRPr="006E453B">
        <w:rPr>
          <w:noProof/>
          <w:lang w:val="en-US"/>
        </w:rPr>
        <w:pict>
          <v:rect id="Rectângulo 16" o:spid="_x0000_s1031" style="position:absolute;margin-left:0;margin-top:146pt;width:533.8pt;height:50.4pt;z-index:251653120;visibility:visible;mso-width-percent:900;mso-height-percent:73;mso-position-horizontal:left;mso-position-horizontal-relative:page;mso-position-vertical-relative:page;mso-width-percent:900;mso-height-percent:73;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" o:allowincell="f" fillcolor="#4f81bd" strokecolor="white" strokeweight="1pt">
            <v:textbox style="mso-fit-shape-to-text:t" inset="14.4pt,,14.4pt">
              <w:txbxContent>
                <w:p w:rsidR="00556E00" w:rsidRPr="003F3E8D" w:rsidRDefault="00E364AE">
                  <w:pPr>
                    <w:pStyle w:val="SemEspaamento"/>
                    <w:jc w:val="right"/>
                    <w:rPr>
                      <w:rFonts w:ascii="Cambria" w:hAnsi="Cambria"/>
                      <w:color w:val="FFFFFF"/>
                      <w:sz w:val="72"/>
                      <w:szCs w:val="72"/>
                    </w:rPr>
                  </w:pPr>
                  <w:r w:rsidRPr="003F3E8D">
                    <w:rPr>
                      <w:rFonts w:ascii="Cambria" w:hAnsi="Cambria"/>
                      <w:color w:val="FFFFFF"/>
                      <w:sz w:val="72"/>
                      <w:szCs w:val="72"/>
                    </w:rPr>
                    <w:t>As crianças selvagens</w:t>
                  </w:r>
                </w:p>
              </w:txbxContent>
            </v:textbox>
            <w10:wrap anchorx="page" anchory="page"/>
          </v:rect>
        </w:pict>
      </w:r>
      <w:r w:rsidR="00556E00">
        <w:rPr>
          <w:noProof/>
        </w:rPr>
        <w:t xml:space="preserve"> </w:t>
      </w:r>
    </w:p>
    <w:p w:rsidR="00556E00" w:rsidRDefault="00E031CB" w:rsidP="0050401D">
      <w:pPr>
        <w:spacing w:line="360" w:lineRule="auto"/>
        <w:rPr>
          <w:noProof/>
        </w:rPr>
      </w:pPr>
      <w:r>
        <w:rPr>
          <w:noProof/>
          <w:lang w:eastAsia="pt-PT"/>
        </w:rPr>
        <w:drawing>
          <wp:anchor distT="0" distB="0" distL="114300" distR="114300" simplePos="0" relativeHeight="251656192" behindDoc="0" locked="0" layoutInCell="1" allowOverlap="1">
            <wp:simplePos x="0" y="0"/>
            <wp:positionH relativeFrom="column">
              <wp:posOffset>923290</wp:posOffset>
            </wp:positionH>
            <wp:positionV relativeFrom="paragraph">
              <wp:posOffset>1374775</wp:posOffset>
            </wp:positionV>
            <wp:extent cx="5400040" cy="4047490"/>
            <wp:effectExtent l="0" t="0" r="0" b="0"/>
            <wp:wrapTight wrapText="bothSides">
              <wp:wrapPolygon edited="0">
                <wp:start x="13868" y="305"/>
                <wp:lineTo x="2134" y="813"/>
                <wp:lineTo x="76" y="1017"/>
                <wp:lineTo x="76" y="3558"/>
                <wp:lineTo x="305" y="6811"/>
                <wp:lineTo x="381" y="7726"/>
                <wp:lineTo x="1676" y="8438"/>
                <wp:lineTo x="3353" y="8540"/>
                <wp:lineTo x="5563" y="10065"/>
                <wp:lineTo x="4115" y="11488"/>
                <wp:lineTo x="2134" y="12403"/>
                <wp:lineTo x="1981" y="13623"/>
                <wp:lineTo x="5334" y="14944"/>
                <wp:lineTo x="6020" y="14944"/>
                <wp:lineTo x="5791" y="16571"/>
                <wp:lineTo x="1600" y="17994"/>
                <wp:lineTo x="1600" y="18198"/>
                <wp:lineTo x="4877" y="19824"/>
                <wp:lineTo x="4953" y="20943"/>
                <wp:lineTo x="6934" y="21044"/>
                <wp:lineTo x="21107" y="21044"/>
                <wp:lineTo x="21564" y="21044"/>
                <wp:lineTo x="21564" y="20739"/>
                <wp:lineTo x="20955" y="19824"/>
                <wp:lineTo x="21183" y="16571"/>
                <wp:lineTo x="21412" y="15046"/>
                <wp:lineTo x="21488" y="14741"/>
                <wp:lineTo x="21336" y="13623"/>
                <wp:lineTo x="21183" y="13115"/>
                <wp:lineTo x="20498" y="11691"/>
                <wp:lineTo x="20421" y="11691"/>
                <wp:lineTo x="20269" y="10573"/>
                <wp:lineTo x="20193" y="9861"/>
                <wp:lineTo x="20040" y="8946"/>
                <wp:lineTo x="19659" y="7116"/>
                <wp:lineTo x="19659" y="6405"/>
                <wp:lineTo x="19278" y="5286"/>
                <wp:lineTo x="19050" y="5185"/>
                <wp:lineTo x="21488" y="5083"/>
                <wp:lineTo x="21412" y="4168"/>
                <wp:lineTo x="17221" y="3457"/>
                <wp:lineTo x="4496" y="1932"/>
                <wp:lineTo x="18516" y="1017"/>
                <wp:lineTo x="18745" y="508"/>
                <wp:lineTo x="14402" y="305"/>
                <wp:lineTo x="13868" y="305"/>
              </wp:wrapPolygon>
            </wp:wrapTight>
            <wp:docPr id="17" name="Imagem 14" descr="http://3.bp.blogspot.com/_CZ_0rM87EVU/S7dtNmoD95I/AAAAAAAAAhE/XKXXdkzBcuQ/s1600/LupaCapitolin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descr="http://3.bp.blogspot.com/_CZ_0rM87EVU/S7dtNmoD95I/AAAAAAAAAhE/XKXXdkzBcuQ/s1600/LupaCapitolina.png"/>
                    <pic:cNvPicPr>
                      <a:picLocks noChangeAspect="1" noChangeArrowheads="1"/>
                    </pic:cNvPicPr>
                  </pic:nvPicPr>
                  <pic:blipFill>
                    <a:blip r:embed="rId8" cstate="print"/>
                    <a:srcRect/>
                    <a:stretch>
                      <a:fillRect/>
                    </a:stretch>
                  </pic:blipFill>
                  <pic:spPr bwMode="auto">
                    <a:xfrm>
                      <a:off x="0" y="0"/>
                      <a:ext cx="5400040" cy="4047490"/>
                    </a:xfrm>
                    <a:prstGeom prst="rect">
                      <a:avLst/>
                    </a:prstGeom>
                    <a:noFill/>
                    <a:ln w="9525">
                      <a:noFill/>
                      <a:miter lim="800000"/>
                      <a:headEnd/>
                      <a:tailEnd/>
                    </a:ln>
                  </pic:spPr>
                </pic:pic>
              </a:graphicData>
            </a:graphic>
          </wp:anchor>
        </w:drawing>
      </w:r>
      <w:r w:rsidR="006E453B" w:rsidRPr="006E453B">
        <w:rPr>
          <w:noProof/>
          <w:lang w:val="en-US"/>
        </w:rPr>
        <w:pict>
          <v:shape id="Caixa de texto 13" o:spid="_x0000_s1032" type="#_x0000_t202" style="position:absolute;margin-left:298.6pt;margin-top:467.45pt;width:167.65pt;height:176.25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" filled="f" stroked="f" strokeweight=".5pt">
            <v:textbox>
              <w:txbxContent>
                <w:p w:rsidR="00556E00" w:rsidRPr="00556E00" w:rsidRDefault="00556E00">
                  <w:pPr>
                    <w:rPr>
                      <w:rFonts w:ascii="Times New Roman" w:hAnsi="Times New Roman"/>
                      <w:sz w:val="24"/>
                      <w:szCs w:val="24"/>
                    </w:rPr>
                  </w:pPr>
                  <w:r w:rsidRPr="00556E00">
                    <w:rPr>
                      <w:rFonts w:ascii="Times New Roman" w:hAnsi="Times New Roman"/>
                      <w:sz w:val="24"/>
                      <w:szCs w:val="24"/>
                    </w:rPr>
                    <w:t>Trabalho realizado por:</w:t>
                  </w:r>
                </w:p>
                <w:p w:rsidR="00556E00" w:rsidRPr="00556E00" w:rsidRDefault="00556E00">
                  <w:pPr>
                    <w:rPr>
                      <w:rFonts w:ascii="Times New Roman" w:hAnsi="Times New Roman"/>
                      <w:sz w:val="24"/>
                      <w:szCs w:val="24"/>
                    </w:rPr>
                  </w:pPr>
                  <w:r w:rsidRPr="00556E00">
                    <w:rPr>
                      <w:rFonts w:ascii="Times New Roman" w:hAnsi="Times New Roman"/>
                      <w:sz w:val="24"/>
                      <w:szCs w:val="24"/>
                    </w:rPr>
                    <w:t>André Rocha</w:t>
                  </w:r>
                </w:p>
                <w:p w:rsidR="00556E00" w:rsidRPr="00556E00" w:rsidRDefault="00556E00">
                  <w:pPr>
                    <w:rPr>
                      <w:rFonts w:ascii="Times New Roman" w:hAnsi="Times New Roman"/>
                      <w:sz w:val="24"/>
                      <w:szCs w:val="24"/>
                    </w:rPr>
                  </w:pPr>
                  <w:r w:rsidRPr="00556E00">
                    <w:rPr>
                      <w:rFonts w:ascii="Times New Roman" w:hAnsi="Times New Roman"/>
                      <w:sz w:val="24"/>
                      <w:szCs w:val="24"/>
                    </w:rPr>
                    <w:t>André Coelho</w:t>
                  </w:r>
                </w:p>
                <w:p w:rsidR="00556E00" w:rsidRPr="00556E00" w:rsidRDefault="00556E00">
                  <w:pPr>
                    <w:rPr>
                      <w:rFonts w:ascii="Times New Roman" w:hAnsi="Times New Roman"/>
                      <w:sz w:val="24"/>
                      <w:szCs w:val="24"/>
                    </w:rPr>
                  </w:pPr>
                  <w:r w:rsidRPr="00556E00">
                    <w:rPr>
                      <w:rFonts w:ascii="Times New Roman" w:hAnsi="Times New Roman"/>
                      <w:sz w:val="24"/>
                      <w:szCs w:val="24"/>
                    </w:rPr>
                    <w:t>Daniel Almeida</w:t>
                  </w:r>
                </w:p>
                <w:p w:rsidR="00556E00" w:rsidRPr="00556E00" w:rsidRDefault="00556E00">
                  <w:pPr>
                    <w:rPr>
                      <w:rFonts w:ascii="Times New Roman" w:hAnsi="Times New Roman"/>
                      <w:sz w:val="24"/>
                      <w:szCs w:val="24"/>
                    </w:rPr>
                  </w:pPr>
                  <w:r w:rsidRPr="00556E00">
                    <w:rPr>
                      <w:rFonts w:ascii="Times New Roman" w:hAnsi="Times New Roman"/>
                      <w:sz w:val="24"/>
                      <w:szCs w:val="24"/>
                    </w:rPr>
                    <w:t>João Paulo</w:t>
                  </w:r>
                </w:p>
                <w:p w:rsidR="00556E00" w:rsidRPr="00556E00" w:rsidRDefault="00556E00">
                  <w:pPr>
                    <w:rPr>
                      <w:rFonts w:ascii="Times New Roman" w:hAnsi="Times New Roman"/>
                      <w:sz w:val="24"/>
                      <w:szCs w:val="24"/>
                    </w:rPr>
                  </w:pPr>
                  <w:r w:rsidRPr="00556E00">
                    <w:rPr>
                      <w:rFonts w:ascii="Times New Roman" w:hAnsi="Times New Roman"/>
                      <w:sz w:val="24"/>
                      <w:szCs w:val="24"/>
                    </w:rPr>
                    <w:t xml:space="preserve">José Ferraz </w:t>
                  </w:r>
                </w:p>
              </w:txbxContent>
            </v:textbox>
          </v:shape>
        </w:pict>
      </w:r>
      <w:r w:rsidR="00556E00">
        <w:rPr>
          <w:noProof/>
        </w:rPr>
        <w:br w:type="page"/>
      </w:r>
    </w:p>
    <w:p w:rsidR="00E71C83" w:rsidRDefault="00E71C83" w:rsidP="0050401D">
      <w:pPr>
        <w:pBdr>
          <w:bottom w:val="thinThickSmallGap" w:sz="24" w:space="1" w:color="FFC000"/>
        </w:pBdr>
        <w:spacing w:line="360" w:lineRule="auto"/>
        <w:jc w:val="both"/>
        <w:rPr>
          <w:rFonts w:ascii="Times New Roman" w:hAnsi="Times New Roman"/>
          <w:b/>
          <w:sz w:val="30"/>
          <w:szCs w:val="30"/>
        </w:rPr>
      </w:pPr>
      <w:r>
        <w:rPr>
          <w:rFonts w:ascii="Times New Roman" w:hAnsi="Times New Roman"/>
          <w:b/>
          <w:sz w:val="30"/>
          <w:szCs w:val="30"/>
        </w:rPr>
        <w:t>Índice</w:t>
      </w:r>
    </w:p>
    <w:p w:rsidR="00A377C6" w:rsidRDefault="002D1B1A" w:rsidP="0050401D">
      <w:pPr>
        <w:tabs>
          <w:tab w:val="right" w:pos="8504"/>
        </w:tabs>
        <w:spacing w:line="360" w:lineRule="auto"/>
        <w:jc w:val="both"/>
        <w:rPr>
          <w:rFonts w:ascii="Times New Roman" w:hAnsi="Times New Roman"/>
          <w:b/>
          <w:sz w:val="30"/>
          <w:szCs w:val="30"/>
        </w:rPr>
      </w:pPr>
      <w:r>
        <w:rPr>
          <w:rFonts w:ascii="Times New Roman" w:hAnsi="Times New Roman"/>
          <w:b/>
          <w:sz w:val="30"/>
          <w:szCs w:val="30"/>
        </w:rPr>
        <w:tab/>
      </w:r>
    </w:p>
    <w:p w:rsidR="00A377C6" w:rsidRDefault="00A377C6" w:rsidP="0050401D">
      <w:pPr>
        <w:pStyle w:val="Ttulodondice"/>
        <w:spacing w:line="360" w:lineRule="auto"/>
      </w:pPr>
    </w:p>
    <w:p w:rsidR="00533B57" w:rsidRDefault="006E453B">
      <w:pPr>
        <w:pStyle w:val="ndice1"/>
        <w:tabs>
          <w:tab w:val="right" w:leader="dot" w:pos="8494"/>
        </w:tabs>
        <w:rPr>
          <w:noProof/>
          <w:lang w:val="en-US" w:eastAsia="en-US"/>
        </w:rPr>
      </w:pPr>
      <w:r w:rsidRPr="006E453B">
        <w:rPr>
          <w:sz w:val="24"/>
          <w:szCs w:val="24"/>
        </w:rPr>
        <w:fldChar w:fldCharType="begin"/>
      </w:r>
      <w:r w:rsidR="00A377C6" w:rsidRPr="0050401D">
        <w:rPr>
          <w:sz w:val="24"/>
          <w:szCs w:val="24"/>
        </w:rPr>
        <w:instrText xml:space="preserve"> TOC \o "1-3" \h \z \u </w:instrText>
      </w:r>
      <w:r w:rsidRPr="006E453B">
        <w:rPr>
          <w:sz w:val="24"/>
          <w:szCs w:val="24"/>
        </w:rPr>
        <w:fldChar w:fldCharType="separate"/>
      </w:r>
      <w:bookmarkStart w:id="0" w:name="_GoBack"/>
      <w:bookmarkEnd w:id="0"/>
      <w:r w:rsidRPr="00F70845">
        <w:rPr>
          <w:rStyle w:val="Hiperligao"/>
          <w:noProof/>
        </w:rPr>
        <w:fldChar w:fldCharType="begin"/>
      </w:r>
      <w:r w:rsidR="00533B57" w:rsidRPr="00F70845">
        <w:rPr>
          <w:rStyle w:val="Hiperligao"/>
          <w:noProof/>
        </w:rPr>
        <w:instrText xml:space="preserve"> </w:instrText>
      </w:r>
      <w:r w:rsidR="00533B57">
        <w:rPr>
          <w:noProof/>
        </w:rPr>
        <w:instrText>HYPERLINK \l "_Toc281937830"</w:instrText>
      </w:r>
      <w:r w:rsidR="00533B57" w:rsidRPr="00F70845">
        <w:rPr>
          <w:rStyle w:val="Hiperligao"/>
          <w:noProof/>
        </w:rPr>
        <w:instrText xml:space="preserve"> </w:instrText>
      </w:r>
      <w:r w:rsidRPr="00F70845">
        <w:rPr>
          <w:rStyle w:val="Hiperligao"/>
          <w:noProof/>
        </w:rPr>
        <w:fldChar w:fldCharType="separate"/>
      </w:r>
      <w:r w:rsidR="00533B57" w:rsidRPr="00F70845">
        <w:rPr>
          <w:rStyle w:val="Hiperligao"/>
          <w:noProof/>
        </w:rPr>
        <w:t>Introdução</w:t>
      </w:r>
      <w:r w:rsidR="00533B57">
        <w:rPr>
          <w:noProof/>
          <w:webHidden/>
        </w:rPr>
        <w:tab/>
      </w:r>
      <w:r>
        <w:rPr>
          <w:noProof/>
          <w:webHidden/>
        </w:rPr>
        <w:fldChar w:fldCharType="begin"/>
      </w:r>
      <w:r w:rsidR="00533B57">
        <w:rPr>
          <w:noProof/>
          <w:webHidden/>
        </w:rPr>
        <w:instrText xml:space="preserve"> PAGEREF _Toc281937830 \h </w:instrText>
      </w:r>
      <w:r>
        <w:rPr>
          <w:noProof/>
          <w:webHidden/>
        </w:rPr>
      </w:r>
      <w:r>
        <w:rPr>
          <w:noProof/>
          <w:webHidden/>
        </w:rPr>
        <w:fldChar w:fldCharType="separate"/>
      </w:r>
      <w:r w:rsidR="00533B57">
        <w:rPr>
          <w:noProof/>
          <w:webHidden/>
        </w:rPr>
        <w:t>2</w:t>
      </w:r>
      <w:r>
        <w:rPr>
          <w:noProof/>
          <w:webHidden/>
        </w:rPr>
        <w:fldChar w:fldCharType="end"/>
      </w:r>
      <w:r w:rsidRPr="00F70845">
        <w:rPr>
          <w:rStyle w:val="Hiperligao"/>
          <w:noProof/>
        </w:rPr>
        <w:fldChar w:fldCharType="end"/>
      </w:r>
    </w:p>
    <w:p w:rsidR="00533B57" w:rsidRDefault="006E453B">
      <w:pPr>
        <w:pStyle w:val="ndice1"/>
        <w:tabs>
          <w:tab w:val="right" w:leader="dot" w:pos="8494"/>
        </w:tabs>
        <w:rPr>
          <w:noProof/>
          <w:lang w:val="en-US" w:eastAsia="en-US"/>
        </w:rPr>
      </w:pPr>
      <w:hyperlink w:anchor="_Toc281937831" w:history="1">
        <w:r w:rsidR="00533B57" w:rsidRPr="00F70845">
          <w:rPr>
            <w:rStyle w:val="Hiperligao"/>
            <w:noProof/>
          </w:rPr>
          <w:t>Crianças selvagens</w:t>
        </w:r>
        <w:r w:rsidR="00533B57">
          <w:rPr>
            <w:noProof/>
            <w:webHidden/>
          </w:rPr>
          <w:tab/>
        </w:r>
        <w:r>
          <w:rPr>
            <w:noProof/>
            <w:webHidden/>
          </w:rPr>
          <w:fldChar w:fldCharType="begin"/>
        </w:r>
        <w:r w:rsidR="00533B57">
          <w:rPr>
            <w:noProof/>
            <w:webHidden/>
          </w:rPr>
          <w:instrText xml:space="preserve"> PAGEREF _Toc281937831 \h </w:instrText>
        </w:r>
        <w:r>
          <w:rPr>
            <w:noProof/>
            <w:webHidden/>
          </w:rPr>
        </w:r>
        <w:r>
          <w:rPr>
            <w:noProof/>
            <w:webHidden/>
          </w:rPr>
          <w:fldChar w:fldCharType="separate"/>
        </w:r>
        <w:r w:rsidR="00533B57">
          <w:rPr>
            <w:noProof/>
            <w:webHidden/>
          </w:rPr>
          <w:t>3</w:t>
        </w:r>
        <w:r>
          <w:rPr>
            <w:noProof/>
            <w:webHidden/>
          </w:rPr>
          <w:fldChar w:fldCharType="end"/>
        </w:r>
      </w:hyperlink>
    </w:p>
    <w:p w:rsidR="00533B57" w:rsidRDefault="006E453B">
      <w:pPr>
        <w:pStyle w:val="ndice2"/>
        <w:tabs>
          <w:tab w:val="right" w:leader="dot" w:pos="8494"/>
        </w:tabs>
        <w:rPr>
          <w:noProof/>
          <w:lang w:val="en-US" w:eastAsia="en-US"/>
        </w:rPr>
      </w:pPr>
      <w:hyperlink w:anchor="_Toc281937832" w:history="1">
        <w:r w:rsidR="00533B57" w:rsidRPr="00F70845">
          <w:rPr>
            <w:rStyle w:val="Hiperligao"/>
            <w:noProof/>
          </w:rPr>
          <w:t>Crianças selvagens, o que significa este termo?</w:t>
        </w:r>
        <w:r w:rsidR="00533B57">
          <w:rPr>
            <w:noProof/>
            <w:webHidden/>
          </w:rPr>
          <w:tab/>
        </w:r>
        <w:r>
          <w:rPr>
            <w:noProof/>
            <w:webHidden/>
          </w:rPr>
          <w:fldChar w:fldCharType="begin"/>
        </w:r>
        <w:r w:rsidR="00533B57">
          <w:rPr>
            <w:noProof/>
            <w:webHidden/>
          </w:rPr>
          <w:instrText xml:space="preserve"> PAGEREF _Toc281937832 \h </w:instrText>
        </w:r>
        <w:r>
          <w:rPr>
            <w:noProof/>
            <w:webHidden/>
          </w:rPr>
        </w:r>
        <w:r>
          <w:rPr>
            <w:noProof/>
            <w:webHidden/>
          </w:rPr>
          <w:fldChar w:fldCharType="separate"/>
        </w:r>
        <w:r w:rsidR="00533B57">
          <w:rPr>
            <w:noProof/>
            <w:webHidden/>
          </w:rPr>
          <w:t>3</w:t>
        </w:r>
        <w:r>
          <w:rPr>
            <w:noProof/>
            <w:webHidden/>
          </w:rPr>
          <w:fldChar w:fldCharType="end"/>
        </w:r>
      </w:hyperlink>
    </w:p>
    <w:p w:rsidR="00533B57" w:rsidRDefault="006E453B">
      <w:pPr>
        <w:pStyle w:val="ndice1"/>
        <w:tabs>
          <w:tab w:val="right" w:leader="dot" w:pos="8494"/>
        </w:tabs>
        <w:rPr>
          <w:noProof/>
          <w:lang w:val="en-US" w:eastAsia="en-US"/>
        </w:rPr>
      </w:pPr>
      <w:hyperlink w:anchor="_Toc281937833" w:history="1">
        <w:r w:rsidR="00533B57" w:rsidRPr="00F70845">
          <w:rPr>
            <w:rStyle w:val="Hiperligao"/>
            <w:noProof/>
          </w:rPr>
          <w:t>Comportamentos/características apresentadas pelas crianças selvagens</w:t>
        </w:r>
        <w:r w:rsidR="00533B57">
          <w:rPr>
            <w:noProof/>
            <w:webHidden/>
          </w:rPr>
          <w:tab/>
        </w:r>
        <w:r>
          <w:rPr>
            <w:noProof/>
            <w:webHidden/>
          </w:rPr>
          <w:fldChar w:fldCharType="begin"/>
        </w:r>
        <w:r w:rsidR="00533B57">
          <w:rPr>
            <w:noProof/>
            <w:webHidden/>
          </w:rPr>
          <w:instrText xml:space="preserve"> PAGEREF _Toc281937833 \h </w:instrText>
        </w:r>
        <w:r>
          <w:rPr>
            <w:noProof/>
            <w:webHidden/>
          </w:rPr>
        </w:r>
        <w:r>
          <w:rPr>
            <w:noProof/>
            <w:webHidden/>
          </w:rPr>
          <w:fldChar w:fldCharType="separate"/>
        </w:r>
        <w:r w:rsidR="00533B57">
          <w:rPr>
            <w:noProof/>
            <w:webHidden/>
          </w:rPr>
          <w:t>3</w:t>
        </w:r>
        <w:r>
          <w:rPr>
            <w:noProof/>
            <w:webHidden/>
          </w:rPr>
          <w:fldChar w:fldCharType="end"/>
        </w:r>
      </w:hyperlink>
    </w:p>
    <w:p w:rsidR="00533B57" w:rsidRDefault="006E453B">
      <w:pPr>
        <w:pStyle w:val="ndice2"/>
        <w:tabs>
          <w:tab w:val="right" w:leader="dot" w:pos="8494"/>
        </w:tabs>
        <w:rPr>
          <w:noProof/>
          <w:lang w:val="en-US" w:eastAsia="en-US"/>
        </w:rPr>
      </w:pPr>
      <w:hyperlink w:anchor="_Toc281937834" w:history="1">
        <w:r w:rsidR="00533B57" w:rsidRPr="00F70845">
          <w:rPr>
            <w:rStyle w:val="Hiperligao"/>
            <w:noProof/>
          </w:rPr>
          <w:t>Características/comportamentos:</w:t>
        </w:r>
        <w:r w:rsidR="00533B57">
          <w:rPr>
            <w:noProof/>
            <w:webHidden/>
          </w:rPr>
          <w:tab/>
        </w:r>
        <w:r>
          <w:rPr>
            <w:noProof/>
            <w:webHidden/>
          </w:rPr>
          <w:fldChar w:fldCharType="begin"/>
        </w:r>
        <w:r w:rsidR="00533B57">
          <w:rPr>
            <w:noProof/>
            <w:webHidden/>
          </w:rPr>
          <w:instrText xml:space="preserve"> PAGEREF _Toc281937834 \h </w:instrText>
        </w:r>
        <w:r>
          <w:rPr>
            <w:noProof/>
            <w:webHidden/>
          </w:rPr>
        </w:r>
        <w:r>
          <w:rPr>
            <w:noProof/>
            <w:webHidden/>
          </w:rPr>
          <w:fldChar w:fldCharType="separate"/>
        </w:r>
        <w:r w:rsidR="00533B57">
          <w:rPr>
            <w:noProof/>
            <w:webHidden/>
          </w:rPr>
          <w:t>3</w:t>
        </w:r>
        <w:r>
          <w:rPr>
            <w:noProof/>
            <w:webHidden/>
          </w:rPr>
          <w:fldChar w:fldCharType="end"/>
        </w:r>
      </w:hyperlink>
    </w:p>
    <w:p w:rsidR="00533B57" w:rsidRDefault="006E453B">
      <w:pPr>
        <w:pStyle w:val="ndice1"/>
        <w:tabs>
          <w:tab w:val="right" w:leader="dot" w:pos="8494"/>
        </w:tabs>
        <w:rPr>
          <w:noProof/>
          <w:lang w:val="en-US" w:eastAsia="en-US"/>
        </w:rPr>
      </w:pPr>
      <w:hyperlink w:anchor="_Toc281937835" w:history="1">
        <w:r w:rsidR="00533B57" w:rsidRPr="00F70845">
          <w:rPr>
            <w:rStyle w:val="Hiperligao"/>
            <w:noProof/>
          </w:rPr>
          <w:t>A importância das crianças selvagens</w:t>
        </w:r>
        <w:r w:rsidR="00533B57">
          <w:rPr>
            <w:noProof/>
            <w:webHidden/>
          </w:rPr>
          <w:tab/>
        </w:r>
        <w:r>
          <w:rPr>
            <w:noProof/>
            <w:webHidden/>
          </w:rPr>
          <w:fldChar w:fldCharType="begin"/>
        </w:r>
        <w:r w:rsidR="00533B57">
          <w:rPr>
            <w:noProof/>
            <w:webHidden/>
          </w:rPr>
          <w:instrText xml:space="preserve"> PAGEREF _Toc281937835 \h </w:instrText>
        </w:r>
        <w:r>
          <w:rPr>
            <w:noProof/>
            <w:webHidden/>
          </w:rPr>
        </w:r>
        <w:r>
          <w:rPr>
            <w:noProof/>
            <w:webHidden/>
          </w:rPr>
          <w:fldChar w:fldCharType="separate"/>
        </w:r>
        <w:r w:rsidR="00533B57">
          <w:rPr>
            <w:noProof/>
            <w:webHidden/>
          </w:rPr>
          <w:t>4</w:t>
        </w:r>
        <w:r>
          <w:rPr>
            <w:noProof/>
            <w:webHidden/>
          </w:rPr>
          <w:fldChar w:fldCharType="end"/>
        </w:r>
      </w:hyperlink>
    </w:p>
    <w:p w:rsidR="00533B57" w:rsidRDefault="006E453B">
      <w:pPr>
        <w:pStyle w:val="ndice2"/>
        <w:tabs>
          <w:tab w:val="right" w:leader="dot" w:pos="8494"/>
        </w:tabs>
        <w:rPr>
          <w:noProof/>
          <w:lang w:val="en-US" w:eastAsia="en-US"/>
        </w:rPr>
      </w:pPr>
      <w:hyperlink w:anchor="_Toc281937836" w:history="1">
        <w:r w:rsidR="00533B57" w:rsidRPr="00F70845">
          <w:rPr>
            <w:rStyle w:val="Hiperligao"/>
            <w:noProof/>
          </w:rPr>
          <w:t>Os factores do meio que conferem aos indivíduos as características humanas</w:t>
        </w:r>
        <w:r w:rsidR="00533B57">
          <w:rPr>
            <w:noProof/>
            <w:webHidden/>
          </w:rPr>
          <w:tab/>
        </w:r>
        <w:r>
          <w:rPr>
            <w:noProof/>
            <w:webHidden/>
          </w:rPr>
          <w:fldChar w:fldCharType="begin"/>
        </w:r>
        <w:r w:rsidR="00533B57">
          <w:rPr>
            <w:noProof/>
            <w:webHidden/>
          </w:rPr>
          <w:instrText xml:space="preserve"> PAGEREF _Toc281937836 \h </w:instrText>
        </w:r>
        <w:r>
          <w:rPr>
            <w:noProof/>
            <w:webHidden/>
          </w:rPr>
        </w:r>
        <w:r>
          <w:rPr>
            <w:noProof/>
            <w:webHidden/>
          </w:rPr>
          <w:fldChar w:fldCharType="separate"/>
        </w:r>
        <w:r w:rsidR="00533B57">
          <w:rPr>
            <w:noProof/>
            <w:webHidden/>
          </w:rPr>
          <w:t>5</w:t>
        </w:r>
        <w:r>
          <w:rPr>
            <w:noProof/>
            <w:webHidden/>
          </w:rPr>
          <w:fldChar w:fldCharType="end"/>
        </w:r>
      </w:hyperlink>
    </w:p>
    <w:p w:rsidR="00533B57" w:rsidRDefault="006E453B">
      <w:pPr>
        <w:pStyle w:val="ndice2"/>
        <w:tabs>
          <w:tab w:val="right" w:leader="dot" w:pos="8494"/>
        </w:tabs>
        <w:rPr>
          <w:noProof/>
          <w:lang w:val="en-US" w:eastAsia="en-US"/>
        </w:rPr>
      </w:pPr>
      <w:hyperlink w:anchor="_Toc281937837" w:history="1">
        <w:r w:rsidR="00533B57" w:rsidRPr="00F70845">
          <w:rPr>
            <w:rStyle w:val="Hiperligao"/>
            <w:noProof/>
          </w:rPr>
          <w:t>Cultura:</w:t>
        </w:r>
        <w:r w:rsidR="00533B57">
          <w:rPr>
            <w:noProof/>
            <w:webHidden/>
          </w:rPr>
          <w:tab/>
        </w:r>
        <w:r>
          <w:rPr>
            <w:noProof/>
            <w:webHidden/>
          </w:rPr>
          <w:fldChar w:fldCharType="begin"/>
        </w:r>
        <w:r w:rsidR="00533B57">
          <w:rPr>
            <w:noProof/>
            <w:webHidden/>
          </w:rPr>
          <w:instrText xml:space="preserve"> PAGEREF _Toc281937837 \h </w:instrText>
        </w:r>
        <w:r>
          <w:rPr>
            <w:noProof/>
            <w:webHidden/>
          </w:rPr>
        </w:r>
        <w:r>
          <w:rPr>
            <w:noProof/>
            <w:webHidden/>
          </w:rPr>
          <w:fldChar w:fldCharType="separate"/>
        </w:r>
        <w:r w:rsidR="00533B57">
          <w:rPr>
            <w:noProof/>
            <w:webHidden/>
          </w:rPr>
          <w:t>6</w:t>
        </w:r>
        <w:r>
          <w:rPr>
            <w:noProof/>
            <w:webHidden/>
          </w:rPr>
          <w:fldChar w:fldCharType="end"/>
        </w:r>
      </w:hyperlink>
    </w:p>
    <w:p w:rsidR="00533B57" w:rsidRDefault="006E453B">
      <w:pPr>
        <w:pStyle w:val="ndice2"/>
        <w:tabs>
          <w:tab w:val="right" w:leader="dot" w:pos="8494"/>
        </w:tabs>
        <w:rPr>
          <w:noProof/>
          <w:lang w:val="en-US" w:eastAsia="en-US"/>
        </w:rPr>
      </w:pPr>
      <w:hyperlink w:anchor="_Toc281937838" w:history="1">
        <w:r w:rsidR="00533B57" w:rsidRPr="00F70845">
          <w:rPr>
            <w:rStyle w:val="Hiperligao"/>
            <w:noProof/>
          </w:rPr>
          <w:t>Os padrões culturais:</w:t>
        </w:r>
        <w:r w:rsidR="00533B57">
          <w:rPr>
            <w:noProof/>
            <w:webHidden/>
          </w:rPr>
          <w:tab/>
        </w:r>
        <w:r>
          <w:rPr>
            <w:noProof/>
            <w:webHidden/>
          </w:rPr>
          <w:fldChar w:fldCharType="begin"/>
        </w:r>
        <w:r w:rsidR="00533B57">
          <w:rPr>
            <w:noProof/>
            <w:webHidden/>
          </w:rPr>
          <w:instrText xml:space="preserve"> PAGEREF _Toc281937838 \h </w:instrText>
        </w:r>
        <w:r>
          <w:rPr>
            <w:noProof/>
            <w:webHidden/>
          </w:rPr>
        </w:r>
        <w:r>
          <w:rPr>
            <w:noProof/>
            <w:webHidden/>
          </w:rPr>
          <w:fldChar w:fldCharType="separate"/>
        </w:r>
        <w:r w:rsidR="00533B57">
          <w:rPr>
            <w:noProof/>
            <w:webHidden/>
          </w:rPr>
          <w:t>6</w:t>
        </w:r>
        <w:r>
          <w:rPr>
            <w:noProof/>
            <w:webHidden/>
          </w:rPr>
          <w:fldChar w:fldCharType="end"/>
        </w:r>
      </w:hyperlink>
    </w:p>
    <w:p w:rsidR="00533B57" w:rsidRDefault="006E453B">
      <w:pPr>
        <w:pStyle w:val="ndice2"/>
        <w:tabs>
          <w:tab w:val="right" w:leader="dot" w:pos="8494"/>
        </w:tabs>
        <w:rPr>
          <w:noProof/>
          <w:lang w:val="en-US" w:eastAsia="en-US"/>
        </w:rPr>
      </w:pPr>
      <w:hyperlink w:anchor="_Toc281937839" w:history="1">
        <w:r w:rsidR="00533B57" w:rsidRPr="00F70845">
          <w:rPr>
            <w:rStyle w:val="Hiperligao"/>
            <w:noProof/>
          </w:rPr>
          <w:t>A Socialização:</w:t>
        </w:r>
        <w:r w:rsidR="00533B57">
          <w:rPr>
            <w:noProof/>
            <w:webHidden/>
          </w:rPr>
          <w:tab/>
        </w:r>
        <w:r>
          <w:rPr>
            <w:noProof/>
            <w:webHidden/>
          </w:rPr>
          <w:fldChar w:fldCharType="begin"/>
        </w:r>
        <w:r w:rsidR="00533B57">
          <w:rPr>
            <w:noProof/>
            <w:webHidden/>
          </w:rPr>
          <w:instrText xml:space="preserve"> PAGEREF _Toc281937839 \h </w:instrText>
        </w:r>
        <w:r>
          <w:rPr>
            <w:noProof/>
            <w:webHidden/>
          </w:rPr>
        </w:r>
        <w:r>
          <w:rPr>
            <w:noProof/>
            <w:webHidden/>
          </w:rPr>
          <w:fldChar w:fldCharType="separate"/>
        </w:r>
        <w:r w:rsidR="00533B57">
          <w:rPr>
            <w:noProof/>
            <w:webHidden/>
          </w:rPr>
          <w:t>7</w:t>
        </w:r>
        <w:r>
          <w:rPr>
            <w:noProof/>
            <w:webHidden/>
          </w:rPr>
          <w:fldChar w:fldCharType="end"/>
        </w:r>
      </w:hyperlink>
    </w:p>
    <w:p w:rsidR="00533B57" w:rsidRDefault="006E453B">
      <w:pPr>
        <w:pStyle w:val="ndice1"/>
        <w:tabs>
          <w:tab w:val="right" w:leader="dot" w:pos="8494"/>
        </w:tabs>
        <w:rPr>
          <w:noProof/>
          <w:lang w:val="en-US" w:eastAsia="en-US"/>
        </w:rPr>
      </w:pPr>
      <w:hyperlink w:anchor="_Toc281937840" w:history="1">
        <w:r w:rsidR="00533B57" w:rsidRPr="00F70845">
          <w:rPr>
            <w:rStyle w:val="Hiperligao"/>
            <w:noProof/>
          </w:rPr>
          <w:t>Exemplos de crianças selvagens:</w:t>
        </w:r>
        <w:r w:rsidR="00533B57">
          <w:rPr>
            <w:noProof/>
            <w:webHidden/>
          </w:rPr>
          <w:tab/>
        </w:r>
        <w:r>
          <w:rPr>
            <w:noProof/>
            <w:webHidden/>
          </w:rPr>
          <w:fldChar w:fldCharType="begin"/>
        </w:r>
        <w:r w:rsidR="00533B57">
          <w:rPr>
            <w:noProof/>
            <w:webHidden/>
          </w:rPr>
          <w:instrText xml:space="preserve"> PAGEREF _Toc281937840 \h </w:instrText>
        </w:r>
        <w:r>
          <w:rPr>
            <w:noProof/>
            <w:webHidden/>
          </w:rPr>
        </w:r>
        <w:r>
          <w:rPr>
            <w:noProof/>
            <w:webHidden/>
          </w:rPr>
          <w:fldChar w:fldCharType="separate"/>
        </w:r>
        <w:r w:rsidR="00533B57">
          <w:rPr>
            <w:noProof/>
            <w:webHidden/>
          </w:rPr>
          <w:t>7</w:t>
        </w:r>
        <w:r>
          <w:rPr>
            <w:noProof/>
            <w:webHidden/>
          </w:rPr>
          <w:fldChar w:fldCharType="end"/>
        </w:r>
      </w:hyperlink>
    </w:p>
    <w:p w:rsidR="00533B57" w:rsidRDefault="006E453B">
      <w:pPr>
        <w:pStyle w:val="ndice2"/>
        <w:tabs>
          <w:tab w:val="right" w:leader="dot" w:pos="8494"/>
        </w:tabs>
        <w:rPr>
          <w:noProof/>
          <w:lang w:val="en-US" w:eastAsia="en-US"/>
        </w:rPr>
      </w:pPr>
      <w:hyperlink w:anchor="_Toc281937841" w:history="1">
        <w:r w:rsidR="00533B57" w:rsidRPr="00F70845">
          <w:rPr>
            <w:rStyle w:val="Hiperligao"/>
            <w:noProof/>
          </w:rPr>
          <w:t>Amala e Kamala</w:t>
        </w:r>
        <w:r w:rsidR="00533B57">
          <w:rPr>
            <w:noProof/>
            <w:webHidden/>
          </w:rPr>
          <w:tab/>
        </w:r>
        <w:r>
          <w:rPr>
            <w:noProof/>
            <w:webHidden/>
          </w:rPr>
          <w:fldChar w:fldCharType="begin"/>
        </w:r>
        <w:r w:rsidR="00533B57">
          <w:rPr>
            <w:noProof/>
            <w:webHidden/>
          </w:rPr>
          <w:instrText xml:space="preserve"> PAGEREF _Toc281937841 \h </w:instrText>
        </w:r>
        <w:r>
          <w:rPr>
            <w:noProof/>
            <w:webHidden/>
          </w:rPr>
        </w:r>
        <w:r>
          <w:rPr>
            <w:noProof/>
            <w:webHidden/>
          </w:rPr>
          <w:fldChar w:fldCharType="separate"/>
        </w:r>
        <w:r w:rsidR="00533B57">
          <w:rPr>
            <w:noProof/>
            <w:webHidden/>
          </w:rPr>
          <w:t>7</w:t>
        </w:r>
        <w:r>
          <w:rPr>
            <w:noProof/>
            <w:webHidden/>
          </w:rPr>
          <w:fldChar w:fldCharType="end"/>
        </w:r>
      </w:hyperlink>
    </w:p>
    <w:p w:rsidR="00533B57" w:rsidRDefault="006E453B">
      <w:pPr>
        <w:pStyle w:val="ndice2"/>
        <w:tabs>
          <w:tab w:val="right" w:leader="dot" w:pos="8494"/>
        </w:tabs>
        <w:rPr>
          <w:noProof/>
          <w:lang w:val="en-US" w:eastAsia="en-US"/>
        </w:rPr>
      </w:pPr>
      <w:hyperlink w:anchor="_Toc281937842" w:history="1">
        <w:r w:rsidR="00533B57" w:rsidRPr="00F70845">
          <w:rPr>
            <w:rStyle w:val="Hiperligao"/>
            <w:noProof/>
          </w:rPr>
          <w:t>Victor de Aveyron</w:t>
        </w:r>
        <w:r w:rsidR="00533B57">
          <w:rPr>
            <w:noProof/>
            <w:webHidden/>
          </w:rPr>
          <w:tab/>
        </w:r>
        <w:r>
          <w:rPr>
            <w:noProof/>
            <w:webHidden/>
          </w:rPr>
          <w:fldChar w:fldCharType="begin"/>
        </w:r>
        <w:r w:rsidR="00533B57">
          <w:rPr>
            <w:noProof/>
            <w:webHidden/>
          </w:rPr>
          <w:instrText xml:space="preserve"> PAGEREF _Toc281937842 \h </w:instrText>
        </w:r>
        <w:r>
          <w:rPr>
            <w:noProof/>
            <w:webHidden/>
          </w:rPr>
        </w:r>
        <w:r>
          <w:rPr>
            <w:noProof/>
            <w:webHidden/>
          </w:rPr>
          <w:fldChar w:fldCharType="separate"/>
        </w:r>
        <w:r w:rsidR="00533B57">
          <w:rPr>
            <w:noProof/>
            <w:webHidden/>
          </w:rPr>
          <w:t>8</w:t>
        </w:r>
        <w:r>
          <w:rPr>
            <w:noProof/>
            <w:webHidden/>
          </w:rPr>
          <w:fldChar w:fldCharType="end"/>
        </w:r>
      </w:hyperlink>
    </w:p>
    <w:p w:rsidR="00533B57" w:rsidRDefault="006E453B">
      <w:pPr>
        <w:pStyle w:val="ndice2"/>
        <w:tabs>
          <w:tab w:val="right" w:leader="dot" w:pos="8494"/>
        </w:tabs>
        <w:rPr>
          <w:noProof/>
          <w:lang w:val="en-US" w:eastAsia="en-US"/>
        </w:rPr>
      </w:pPr>
      <w:hyperlink w:anchor="_Toc281937843" w:history="1">
        <w:r w:rsidR="00533B57" w:rsidRPr="00F70845">
          <w:rPr>
            <w:rStyle w:val="Hiperligao"/>
            <w:noProof/>
          </w:rPr>
          <w:t>Hauser</w:t>
        </w:r>
        <w:r w:rsidR="00533B57">
          <w:rPr>
            <w:noProof/>
            <w:webHidden/>
          </w:rPr>
          <w:tab/>
        </w:r>
        <w:r>
          <w:rPr>
            <w:noProof/>
            <w:webHidden/>
          </w:rPr>
          <w:fldChar w:fldCharType="begin"/>
        </w:r>
        <w:r w:rsidR="00533B57">
          <w:rPr>
            <w:noProof/>
            <w:webHidden/>
          </w:rPr>
          <w:instrText xml:space="preserve"> PAGEREF _Toc281937843 \h </w:instrText>
        </w:r>
        <w:r>
          <w:rPr>
            <w:noProof/>
            <w:webHidden/>
          </w:rPr>
        </w:r>
        <w:r>
          <w:rPr>
            <w:noProof/>
            <w:webHidden/>
          </w:rPr>
          <w:fldChar w:fldCharType="separate"/>
        </w:r>
        <w:r w:rsidR="00533B57">
          <w:rPr>
            <w:noProof/>
            <w:webHidden/>
          </w:rPr>
          <w:t>9</w:t>
        </w:r>
        <w:r>
          <w:rPr>
            <w:noProof/>
            <w:webHidden/>
          </w:rPr>
          <w:fldChar w:fldCharType="end"/>
        </w:r>
      </w:hyperlink>
    </w:p>
    <w:p w:rsidR="00533B57" w:rsidRDefault="006E453B">
      <w:pPr>
        <w:pStyle w:val="ndice1"/>
        <w:tabs>
          <w:tab w:val="right" w:leader="dot" w:pos="8494"/>
        </w:tabs>
        <w:rPr>
          <w:noProof/>
          <w:lang w:val="en-US" w:eastAsia="en-US"/>
        </w:rPr>
      </w:pPr>
      <w:hyperlink w:anchor="_Toc281937844" w:history="1">
        <w:r w:rsidR="00533B57" w:rsidRPr="00F70845">
          <w:rPr>
            <w:rStyle w:val="Hiperligao"/>
            <w:noProof/>
          </w:rPr>
          <w:t>Conclusão</w:t>
        </w:r>
        <w:r w:rsidR="00533B57">
          <w:rPr>
            <w:noProof/>
            <w:webHidden/>
          </w:rPr>
          <w:tab/>
        </w:r>
        <w:r>
          <w:rPr>
            <w:noProof/>
            <w:webHidden/>
          </w:rPr>
          <w:fldChar w:fldCharType="begin"/>
        </w:r>
        <w:r w:rsidR="00533B57">
          <w:rPr>
            <w:noProof/>
            <w:webHidden/>
          </w:rPr>
          <w:instrText xml:space="preserve"> PAGEREF _Toc281937844 \h </w:instrText>
        </w:r>
        <w:r>
          <w:rPr>
            <w:noProof/>
            <w:webHidden/>
          </w:rPr>
        </w:r>
        <w:r>
          <w:rPr>
            <w:noProof/>
            <w:webHidden/>
          </w:rPr>
          <w:fldChar w:fldCharType="separate"/>
        </w:r>
        <w:r w:rsidR="00533B57">
          <w:rPr>
            <w:noProof/>
            <w:webHidden/>
          </w:rPr>
          <w:t>10</w:t>
        </w:r>
        <w:r>
          <w:rPr>
            <w:noProof/>
            <w:webHidden/>
          </w:rPr>
          <w:fldChar w:fldCharType="end"/>
        </w:r>
      </w:hyperlink>
    </w:p>
    <w:p w:rsidR="00533B57" w:rsidRDefault="006E453B">
      <w:pPr>
        <w:pStyle w:val="ndice1"/>
        <w:tabs>
          <w:tab w:val="right" w:leader="dot" w:pos="8494"/>
        </w:tabs>
        <w:rPr>
          <w:noProof/>
          <w:lang w:val="en-US" w:eastAsia="en-US"/>
        </w:rPr>
      </w:pPr>
      <w:hyperlink w:anchor="_Toc281937845" w:history="1">
        <w:r w:rsidR="00533B57" w:rsidRPr="00F70845">
          <w:rPr>
            <w:rStyle w:val="Hiperligao"/>
            <w:noProof/>
          </w:rPr>
          <w:t>Bibliografia</w:t>
        </w:r>
        <w:r w:rsidR="00533B57">
          <w:rPr>
            <w:noProof/>
            <w:webHidden/>
          </w:rPr>
          <w:tab/>
        </w:r>
        <w:r>
          <w:rPr>
            <w:noProof/>
            <w:webHidden/>
          </w:rPr>
          <w:fldChar w:fldCharType="begin"/>
        </w:r>
        <w:r w:rsidR="00533B57">
          <w:rPr>
            <w:noProof/>
            <w:webHidden/>
          </w:rPr>
          <w:instrText xml:space="preserve"> PAGEREF _Toc281937845 \h </w:instrText>
        </w:r>
        <w:r>
          <w:rPr>
            <w:noProof/>
            <w:webHidden/>
          </w:rPr>
        </w:r>
        <w:r>
          <w:rPr>
            <w:noProof/>
            <w:webHidden/>
          </w:rPr>
          <w:fldChar w:fldCharType="separate"/>
        </w:r>
        <w:r w:rsidR="00533B57">
          <w:rPr>
            <w:noProof/>
            <w:webHidden/>
          </w:rPr>
          <w:t>12</w:t>
        </w:r>
        <w:r>
          <w:rPr>
            <w:noProof/>
            <w:webHidden/>
          </w:rPr>
          <w:fldChar w:fldCharType="end"/>
        </w:r>
      </w:hyperlink>
    </w:p>
    <w:p w:rsidR="00A377C6" w:rsidRPr="0050401D" w:rsidRDefault="006E453B" w:rsidP="0050401D">
      <w:pPr>
        <w:spacing w:line="360" w:lineRule="auto"/>
        <w:rPr>
          <w:sz w:val="24"/>
          <w:szCs w:val="24"/>
        </w:rPr>
      </w:pPr>
      <w:r w:rsidRPr="0050401D">
        <w:rPr>
          <w:b/>
          <w:bCs/>
          <w:sz w:val="24"/>
          <w:szCs w:val="24"/>
        </w:rPr>
        <w:fldChar w:fldCharType="end"/>
      </w:r>
    </w:p>
    <w:p w:rsidR="00E35002" w:rsidRDefault="00E35002" w:rsidP="0050401D">
      <w:pPr>
        <w:spacing w:line="360" w:lineRule="auto"/>
        <w:rPr>
          <w:rFonts w:ascii="Times New Roman" w:hAnsi="Times New Roman"/>
          <w:b/>
          <w:sz w:val="30"/>
          <w:szCs w:val="30"/>
        </w:rPr>
      </w:pPr>
      <w:r>
        <w:rPr>
          <w:rFonts w:ascii="Times New Roman" w:hAnsi="Times New Roman"/>
          <w:bCs/>
          <w:sz w:val="30"/>
          <w:szCs w:val="30"/>
        </w:rPr>
        <w:br w:type="page"/>
      </w:r>
    </w:p>
    <w:p w:rsidR="00E35002" w:rsidRDefault="00E35002" w:rsidP="0050401D">
      <w:pPr>
        <w:pStyle w:val="Ttulo1"/>
        <w:pBdr>
          <w:bottom w:val="thinThickSmallGap" w:sz="24" w:space="1" w:color="F79646"/>
        </w:pBdr>
        <w:spacing w:line="360" w:lineRule="auto"/>
        <w:rPr>
          <w:rFonts w:ascii="Times New Roman" w:hAnsi="Times New Roman"/>
          <w:b w:val="0"/>
          <w:sz w:val="30"/>
          <w:szCs w:val="30"/>
        </w:rPr>
      </w:pPr>
      <w:bookmarkStart w:id="1" w:name="_Toc281937830"/>
      <w:r>
        <w:t>Introdução</w:t>
      </w:r>
      <w:bookmarkEnd w:id="1"/>
    </w:p>
    <w:p w:rsidR="0050401D" w:rsidRDefault="0050401D" w:rsidP="0050401D">
      <w:pPr>
        <w:pStyle w:val="SemEspaamento"/>
        <w:spacing w:line="360" w:lineRule="auto"/>
        <w:ind w:firstLine="708"/>
        <w:jc w:val="both"/>
        <w:rPr>
          <w:rFonts w:ascii="Times New Roman" w:hAnsi="Times New Roman"/>
          <w:sz w:val="24"/>
          <w:szCs w:val="24"/>
        </w:rPr>
      </w:pPr>
    </w:p>
    <w:p w:rsidR="0050401D" w:rsidRDefault="0050401D" w:rsidP="0050401D">
      <w:pPr>
        <w:pStyle w:val="SemEspaamento"/>
        <w:spacing w:line="360" w:lineRule="auto"/>
        <w:ind w:firstLine="708"/>
        <w:jc w:val="both"/>
        <w:rPr>
          <w:rFonts w:ascii="Times New Roman" w:hAnsi="Times New Roman"/>
          <w:sz w:val="24"/>
          <w:szCs w:val="24"/>
        </w:rPr>
      </w:pPr>
    </w:p>
    <w:p w:rsidR="007B6627" w:rsidRPr="00590C99" w:rsidRDefault="007B6627" w:rsidP="0050401D">
      <w:pPr>
        <w:pStyle w:val="SemEspaamento"/>
        <w:spacing w:line="360" w:lineRule="auto"/>
        <w:ind w:firstLine="708"/>
        <w:jc w:val="both"/>
        <w:rPr>
          <w:rFonts w:ascii="Times New Roman" w:hAnsi="Times New Roman"/>
          <w:sz w:val="24"/>
          <w:szCs w:val="24"/>
        </w:rPr>
      </w:pPr>
      <w:r w:rsidRPr="00590C99">
        <w:rPr>
          <w:rFonts w:ascii="Times New Roman" w:hAnsi="Times New Roman"/>
          <w:sz w:val="24"/>
          <w:szCs w:val="24"/>
        </w:rPr>
        <w:t>As crianças selvagens são crianças que cresceram com contacto humano mínimo, ou mesmo nenhum. Podem ter sido criadas por animais (frequentemente lobos) ou, de alguma maneira, terem sobrevivido sozinhas. Normalmente, são perdidas, roubadas ou abandonadas na infância e, depois, anos mais tarde, descobertas, capturadas e recolhidas entre os humanos.</w:t>
      </w:r>
    </w:p>
    <w:p w:rsidR="007B6627" w:rsidRPr="00590C99" w:rsidRDefault="007B6627" w:rsidP="0050401D">
      <w:pPr>
        <w:pStyle w:val="SemEspaamento"/>
        <w:spacing w:line="360" w:lineRule="auto"/>
        <w:ind w:firstLine="708"/>
        <w:jc w:val="both"/>
        <w:rPr>
          <w:rFonts w:ascii="Times New Roman" w:hAnsi="Times New Roman"/>
          <w:sz w:val="24"/>
          <w:szCs w:val="24"/>
        </w:rPr>
      </w:pPr>
      <w:r w:rsidRPr="00590C99">
        <w:rPr>
          <w:rFonts w:ascii="Times New Roman" w:hAnsi="Times New Roman"/>
          <w:sz w:val="24"/>
          <w:szCs w:val="24"/>
        </w:rPr>
        <w:t>Os casos que se conhecem de crianças selvagens revestem-se de grande interesse científico.</w:t>
      </w:r>
    </w:p>
    <w:p w:rsidR="007B6627" w:rsidRPr="00590C99" w:rsidRDefault="007B6627" w:rsidP="0050401D">
      <w:pPr>
        <w:pStyle w:val="SemEspaamento"/>
        <w:spacing w:line="360" w:lineRule="auto"/>
        <w:ind w:firstLine="708"/>
        <w:jc w:val="both"/>
        <w:rPr>
          <w:rFonts w:ascii="Times New Roman" w:hAnsi="Times New Roman"/>
          <w:sz w:val="24"/>
          <w:szCs w:val="24"/>
        </w:rPr>
      </w:pPr>
      <w:r w:rsidRPr="00590C99">
        <w:rPr>
          <w:rFonts w:ascii="Times New Roman" w:hAnsi="Times New Roman"/>
          <w:sz w:val="24"/>
          <w:szCs w:val="24"/>
        </w:rPr>
        <w:t xml:space="preserve">E por isto vamos analisar o que as torna tão interessantes aos olhos da ciência. Pois se elas são crianças o que as distingue de nós? </w:t>
      </w:r>
    </w:p>
    <w:p w:rsidR="007B6627" w:rsidRPr="00590C99" w:rsidRDefault="007B6627" w:rsidP="0050401D">
      <w:pPr>
        <w:pStyle w:val="SemEspaamento"/>
        <w:spacing w:line="360" w:lineRule="auto"/>
        <w:ind w:firstLine="708"/>
        <w:jc w:val="both"/>
        <w:rPr>
          <w:rFonts w:ascii="Times New Roman" w:hAnsi="Times New Roman"/>
          <w:sz w:val="24"/>
          <w:szCs w:val="24"/>
        </w:rPr>
      </w:pPr>
      <w:r w:rsidRPr="00590C99">
        <w:rPr>
          <w:rFonts w:ascii="Times New Roman" w:hAnsi="Times New Roman"/>
          <w:sz w:val="24"/>
          <w:szCs w:val="24"/>
        </w:rPr>
        <w:t xml:space="preserve">Mais á </w:t>
      </w:r>
      <w:r w:rsidR="0050401D">
        <w:rPr>
          <w:rFonts w:ascii="Times New Roman" w:hAnsi="Times New Roman"/>
          <w:sz w:val="24"/>
          <w:szCs w:val="24"/>
        </w:rPr>
        <w:t>frente veremos</w:t>
      </w:r>
      <w:r w:rsidRPr="00590C99">
        <w:rPr>
          <w:rFonts w:ascii="Times New Roman" w:hAnsi="Times New Roman"/>
          <w:sz w:val="24"/>
          <w:szCs w:val="24"/>
        </w:rPr>
        <w:t xml:space="preserve"> alguns casos e as suas características, percebendo afinal do que são feitas estas crianças.</w:t>
      </w:r>
    </w:p>
    <w:p w:rsidR="00C641FF" w:rsidRDefault="00C641FF" w:rsidP="0050401D">
      <w:pPr>
        <w:spacing w:line="360" w:lineRule="auto"/>
        <w:jc w:val="both"/>
        <w:rPr>
          <w:rFonts w:ascii="Times New Roman" w:hAnsi="Times New Roman"/>
          <w:b/>
          <w:sz w:val="30"/>
          <w:szCs w:val="30"/>
        </w:rPr>
      </w:pPr>
    </w:p>
    <w:p w:rsidR="00C641FF" w:rsidRDefault="00C641FF" w:rsidP="0050401D">
      <w:pPr>
        <w:spacing w:line="360" w:lineRule="auto"/>
        <w:jc w:val="both"/>
        <w:rPr>
          <w:rFonts w:ascii="Times New Roman" w:hAnsi="Times New Roman"/>
          <w:b/>
          <w:sz w:val="30"/>
          <w:szCs w:val="30"/>
        </w:rPr>
      </w:pPr>
    </w:p>
    <w:p w:rsidR="00C641FF" w:rsidRDefault="00C641FF" w:rsidP="0050401D">
      <w:pPr>
        <w:spacing w:line="360" w:lineRule="auto"/>
        <w:jc w:val="both"/>
        <w:rPr>
          <w:rFonts w:ascii="Times New Roman" w:hAnsi="Times New Roman"/>
          <w:b/>
          <w:sz w:val="30"/>
          <w:szCs w:val="30"/>
        </w:rPr>
      </w:pPr>
    </w:p>
    <w:p w:rsidR="00C641FF" w:rsidRDefault="00C641FF" w:rsidP="0050401D">
      <w:pPr>
        <w:spacing w:line="360" w:lineRule="auto"/>
        <w:jc w:val="both"/>
        <w:rPr>
          <w:rFonts w:ascii="Times New Roman" w:hAnsi="Times New Roman"/>
          <w:b/>
          <w:sz w:val="30"/>
          <w:szCs w:val="30"/>
        </w:rPr>
      </w:pPr>
    </w:p>
    <w:p w:rsidR="00C641FF" w:rsidRDefault="00C641FF" w:rsidP="0050401D">
      <w:pPr>
        <w:spacing w:line="360" w:lineRule="auto"/>
        <w:jc w:val="both"/>
        <w:rPr>
          <w:rFonts w:ascii="Times New Roman" w:hAnsi="Times New Roman"/>
          <w:b/>
          <w:sz w:val="30"/>
          <w:szCs w:val="30"/>
        </w:rPr>
      </w:pPr>
    </w:p>
    <w:p w:rsidR="00C641FF" w:rsidRDefault="00C641FF" w:rsidP="0050401D">
      <w:pPr>
        <w:spacing w:line="360" w:lineRule="auto"/>
        <w:jc w:val="both"/>
        <w:rPr>
          <w:rFonts w:ascii="Times New Roman" w:hAnsi="Times New Roman"/>
          <w:b/>
          <w:sz w:val="30"/>
          <w:szCs w:val="30"/>
        </w:rPr>
      </w:pPr>
    </w:p>
    <w:p w:rsidR="00C641FF" w:rsidRDefault="00C641FF" w:rsidP="0050401D">
      <w:pPr>
        <w:spacing w:line="360" w:lineRule="auto"/>
        <w:jc w:val="both"/>
        <w:rPr>
          <w:rFonts w:ascii="Times New Roman" w:hAnsi="Times New Roman"/>
          <w:b/>
          <w:sz w:val="30"/>
          <w:szCs w:val="30"/>
        </w:rPr>
      </w:pPr>
    </w:p>
    <w:p w:rsidR="00C641FF" w:rsidRDefault="00C641FF" w:rsidP="0050401D">
      <w:pPr>
        <w:spacing w:line="360" w:lineRule="auto"/>
        <w:jc w:val="both"/>
        <w:rPr>
          <w:rFonts w:ascii="Times New Roman" w:hAnsi="Times New Roman"/>
          <w:b/>
          <w:sz w:val="30"/>
          <w:szCs w:val="30"/>
        </w:rPr>
      </w:pPr>
    </w:p>
    <w:p w:rsidR="00C641FF" w:rsidRDefault="00C641FF" w:rsidP="0050401D">
      <w:pPr>
        <w:spacing w:line="360" w:lineRule="auto"/>
        <w:jc w:val="both"/>
        <w:rPr>
          <w:rFonts w:ascii="Times New Roman" w:hAnsi="Times New Roman"/>
          <w:b/>
          <w:sz w:val="30"/>
          <w:szCs w:val="30"/>
        </w:rPr>
      </w:pPr>
    </w:p>
    <w:p w:rsidR="00C641FF" w:rsidRDefault="007B6627" w:rsidP="0050401D">
      <w:pPr>
        <w:tabs>
          <w:tab w:val="left" w:pos="7100"/>
        </w:tabs>
        <w:spacing w:line="360" w:lineRule="auto"/>
        <w:jc w:val="both"/>
        <w:rPr>
          <w:rFonts w:ascii="Times New Roman" w:hAnsi="Times New Roman"/>
          <w:b/>
          <w:sz w:val="30"/>
          <w:szCs w:val="30"/>
        </w:rPr>
      </w:pPr>
      <w:r>
        <w:rPr>
          <w:rFonts w:ascii="Times New Roman" w:hAnsi="Times New Roman"/>
          <w:b/>
          <w:sz w:val="30"/>
          <w:szCs w:val="30"/>
        </w:rPr>
        <w:tab/>
      </w:r>
    </w:p>
    <w:p w:rsidR="004541D5" w:rsidRDefault="003B34E9" w:rsidP="0050401D">
      <w:pPr>
        <w:pStyle w:val="Ttulo1"/>
        <w:pBdr>
          <w:bottom w:val="thinThickSmallGap" w:sz="24" w:space="1" w:color="F79646"/>
        </w:pBdr>
        <w:spacing w:line="360" w:lineRule="auto"/>
      </w:pPr>
      <w:bookmarkStart w:id="2" w:name="_Toc281937831"/>
      <w:r>
        <w:lastRenderedPageBreak/>
        <w:t>Crianças selvagens</w:t>
      </w:r>
      <w:bookmarkEnd w:id="2"/>
    </w:p>
    <w:p w:rsidR="0050401D" w:rsidRDefault="0050401D" w:rsidP="0050401D">
      <w:pPr>
        <w:spacing w:after="0" w:line="360" w:lineRule="auto"/>
        <w:ind w:firstLine="708"/>
        <w:jc w:val="both"/>
        <w:rPr>
          <w:rFonts w:ascii="Times New Roman" w:hAnsi="Times New Roman"/>
          <w:sz w:val="24"/>
          <w:szCs w:val="24"/>
        </w:rPr>
      </w:pPr>
    </w:p>
    <w:p w:rsidR="002240FC" w:rsidRDefault="00FE3395" w:rsidP="0050401D">
      <w:pPr>
        <w:spacing w:after="0" w:line="360" w:lineRule="auto"/>
        <w:ind w:firstLine="708"/>
        <w:jc w:val="both"/>
        <w:rPr>
          <w:rFonts w:ascii="Times New Roman" w:hAnsi="Times New Roman"/>
          <w:sz w:val="24"/>
          <w:szCs w:val="24"/>
        </w:rPr>
      </w:pPr>
      <w:r>
        <w:rPr>
          <w:rFonts w:ascii="Times New Roman" w:hAnsi="Times New Roman"/>
          <w:sz w:val="24"/>
          <w:szCs w:val="24"/>
        </w:rPr>
        <w:t>As diferenças entre os homens e os animais não passam</w:t>
      </w:r>
      <w:r w:rsidR="003B34E9">
        <w:rPr>
          <w:rFonts w:ascii="Times New Roman" w:hAnsi="Times New Roman"/>
          <w:sz w:val="24"/>
          <w:szCs w:val="24"/>
        </w:rPr>
        <w:t xml:space="preserve"> apenas pelo grau de </w:t>
      </w:r>
      <w:r>
        <w:rPr>
          <w:rFonts w:ascii="Times New Roman" w:hAnsi="Times New Roman"/>
          <w:sz w:val="24"/>
          <w:szCs w:val="24"/>
        </w:rPr>
        <w:t xml:space="preserve">complexidade enquanto o animal permanece na natureza, o homem é capaz de transforma-la tornando só assim sendo possível a cultura. </w:t>
      </w:r>
    </w:p>
    <w:p w:rsidR="00C91BCA" w:rsidRPr="003B34E9" w:rsidRDefault="00C91BCA" w:rsidP="0050401D">
      <w:pPr>
        <w:spacing w:after="0" w:line="360" w:lineRule="auto"/>
        <w:ind w:firstLine="708"/>
        <w:jc w:val="both"/>
        <w:rPr>
          <w:rFonts w:ascii="Times New Roman" w:hAnsi="Times New Roman"/>
          <w:sz w:val="24"/>
          <w:szCs w:val="24"/>
        </w:rPr>
      </w:pPr>
      <w:r>
        <w:rPr>
          <w:rFonts w:ascii="Times New Roman" w:hAnsi="Times New Roman"/>
          <w:sz w:val="24"/>
          <w:szCs w:val="24"/>
        </w:rPr>
        <w:t xml:space="preserve">As crianças selvagens só vêm comprovar que o ser humano é um ser cultural, produzido pela sociedade em </w:t>
      </w:r>
      <w:r w:rsidR="00886EDF">
        <w:rPr>
          <w:rFonts w:ascii="Times New Roman" w:hAnsi="Times New Roman"/>
          <w:sz w:val="24"/>
          <w:szCs w:val="24"/>
        </w:rPr>
        <w:t>que se insere</w:t>
      </w:r>
      <w:r w:rsidR="001B0FF0">
        <w:rPr>
          <w:rFonts w:ascii="Times New Roman" w:hAnsi="Times New Roman"/>
          <w:sz w:val="24"/>
          <w:szCs w:val="24"/>
        </w:rPr>
        <w:t xml:space="preserve">. As crianças selvagens tal como nós tem uma herança genética que nos torna humanos mas os seus comportamentos, reacções, </w:t>
      </w:r>
      <w:r w:rsidR="00B85DA3">
        <w:rPr>
          <w:rFonts w:ascii="Times New Roman" w:hAnsi="Times New Roman"/>
          <w:sz w:val="24"/>
          <w:szCs w:val="24"/>
        </w:rPr>
        <w:t>sentimentos,</w:t>
      </w:r>
      <w:r w:rsidR="001B0FF0">
        <w:rPr>
          <w:rFonts w:ascii="Times New Roman" w:hAnsi="Times New Roman"/>
          <w:sz w:val="24"/>
          <w:szCs w:val="24"/>
        </w:rPr>
        <w:t xml:space="preserve"> entre outros em nada são iguais aos dos humanos.</w:t>
      </w:r>
    </w:p>
    <w:p w:rsidR="003B34E9" w:rsidRDefault="003B34E9" w:rsidP="0050401D">
      <w:pPr>
        <w:spacing w:after="0" w:line="360" w:lineRule="auto"/>
        <w:jc w:val="both"/>
        <w:rPr>
          <w:rFonts w:ascii="Times New Roman" w:hAnsi="Times New Roman"/>
          <w:b/>
          <w:sz w:val="30"/>
          <w:szCs w:val="30"/>
        </w:rPr>
      </w:pPr>
    </w:p>
    <w:p w:rsidR="004541D5" w:rsidRPr="002E1243" w:rsidRDefault="003B34E9" w:rsidP="0050401D">
      <w:pPr>
        <w:pStyle w:val="Ttulo2"/>
      </w:pPr>
      <w:bookmarkStart w:id="3" w:name="_Toc281937832"/>
      <w:r w:rsidRPr="002E1243">
        <w:t>Crianças selvagens, o que significa este termo?</w:t>
      </w:r>
      <w:bookmarkEnd w:id="3"/>
    </w:p>
    <w:p w:rsidR="005F5F84" w:rsidRDefault="001B0FF0" w:rsidP="0050401D">
      <w:pPr>
        <w:spacing w:after="0" w:line="360" w:lineRule="auto"/>
        <w:ind w:firstLine="708"/>
        <w:jc w:val="both"/>
        <w:rPr>
          <w:rFonts w:ascii="Times New Roman" w:hAnsi="Times New Roman"/>
          <w:sz w:val="24"/>
          <w:szCs w:val="24"/>
        </w:rPr>
      </w:pPr>
      <w:r>
        <w:rPr>
          <w:rFonts w:ascii="Times New Roman" w:hAnsi="Times New Roman"/>
          <w:sz w:val="24"/>
          <w:szCs w:val="24"/>
        </w:rPr>
        <w:t xml:space="preserve">As crianças selvagens são crianças que crescem privadas de todo o contacto humano ou o contacto humano é </w:t>
      </w:r>
      <w:r w:rsidR="00530974">
        <w:rPr>
          <w:rFonts w:ascii="Times New Roman" w:hAnsi="Times New Roman"/>
          <w:sz w:val="24"/>
          <w:szCs w:val="24"/>
        </w:rPr>
        <w:t xml:space="preserve">mínimo. Estas crianças são em gerais criadas por animais (frequentemente lobos) ou sobrevivem sozinhas. </w:t>
      </w:r>
    </w:p>
    <w:p w:rsidR="00530974" w:rsidRDefault="00530974" w:rsidP="0050401D">
      <w:pPr>
        <w:spacing w:after="0" w:line="360" w:lineRule="auto"/>
        <w:ind w:firstLine="708"/>
        <w:jc w:val="both"/>
        <w:rPr>
          <w:rFonts w:ascii="Times New Roman" w:hAnsi="Times New Roman"/>
          <w:sz w:val="24"/>
          <w:szCs w:val="24"/>
        </w:rPr>
      </w:pPr>
      <w:r>
        <w:rPr>
          <w:rFonts w:ascii="Times New Roman" w:hAnsi="Times New Roman"/>
          <w:sz w:val="24"/>
          <w:szCs w:val="24"/>
        </w:rPr>
        <w:t xml:space="preserve">Normalmente são crianças que são abandonadas, perdidas, roubadas, </w:t>
      </w:r>
      <w:r w:rsidR="00902601">
        <w:rPr>
          <w:rFonts w:ascii="Times New Roman" w:hAnsi="Times New Roman"/>
          <w:sz w:val="24"/>
          <w:szCs w:val="24"/>
        </w:rPr>
        <w:t>vítimas</w:t>
      </w:r>
      <w:r>
        <w:rPr>
          <w:rFonts w:ascii="Times New Roman" w:hAnsi="Times New Roman"/>
          <w:sz w:val="24"/>
          <w:szCs w:val="24"/>
        </w:rPr>
        <w:t xml:space="preserve"> de abusos em idades muito precoces e mais tarde são descobertas, capturadas e recolhidas entre os humanos começando um trabalho de integração na sociedade.</w:t>
      </w:r>
    </w:p>
    <w:p w:rsidR="00530974" w:rsidRDefault="00530974" w:rsidP="0050401D">
      <w:pPr>
        <w:spacing w:after="0" w:line="360" w:lineRule="auto"/>
        <w:jc w:val="both"/>
        <w:rPr>
          <w:rFonts w:ascii="Times New Roman" w:hAnsi="Times New Roman"/>
          <w:b/>
          <w:sz w:val="30"/>
          <w:szCs w:val="30"/>
        </w:rPr>
      </w:pPr>
    </w:p>
    <w:p w:rsidR="00530974" w:rsidRDefault="00530974" w:rsidP="0050401D">
      <w:pPr>
        <w:pStyle w:val="Ttulo1"/>
        <w:pBdr>
          <w:bottom w:val="thinThickSmallGap" w:sz="24" w:space="1" w:color="F79646"/>
        </w:pBdr>
        <w:spacing w:line="360" w:lineRule="auto"/>
      </w:pPr>
      <w:bookmarkStart w:id="4" w:name="_Toc281933943"/>
      <w:bookmarkStart w:id="5" w:name="_Toc281937833"/>
      <w:r>
        <w:t>Comportamentos/características apresentadas pelas crianças selvagens</w:t>
      </w:r>
      <w:bookmarkEnd w:id="4"/>
      <w:bookmarkEnd w:id="5"/>
    </w:p>
    <w:p w:rsidR="002E1243" w:rsidRDefault="00530974" w:rsidP="0050401D">
      <w:pPr>
        <w:spacing w:after="0" w:line="360" w:lineRule="auto"/>
        <w:jc w:val="both"/>
        <w:rPr>
          <w:rFonts w:ascii="Times New Roman" w:hAnsi="Times New Roman"/>
          <w:sz w:val="24"/>
          <w:szCs w:val="24"/>
        </w:rPr>
      </w:pPr>
      <w:r>
        <w:rPr>
          <w:rFonts w:ascii="Times New Roman" w:hAnsi="Times New Roman"/>
          <w:sz w:val="24"/>
          <w:szCs w:val="24"/>
        </w:rPr>
        <w:tab/>
      </w:r>
    </w:p>
    <w:p w:rsidR="00530974" w:rsidRDefault="00530974" w:rsidP="0050401D">
      <w:pPr>
        <w:spacing w:after="0" w:line="360" w:lineRule="auto"/>
        <w:ind w:firstLine="708"/>
        <w:jc w:val="both"/>
        <w:rPr>
          <w:rFonts w:ascii="Times New Roman" w:hAnsi="Times New Roman"/>
          <w:sz w:val="24"/>
          <w:szCs w:val="24"/>
        </w:rPr>
      </w:pPr>
      <w:r>
        <w:rPr>
          <w:rFonts w:ascii="Times New Roman" w:hAnsi="Times New Roman"/>
          <w:sz w:val="24"/>
          <w:szCs w:val="24"/>
        </w:rPr>
        <w:t xml:space="preserve">Estas crianças quando são encontradas apresentam características </w:t>
      </w:r>
      <w:r w:rsidR="002E1243">
        <w:rPr>
          <w:rFonts w:ascii="Times New Roman" w:hAnsi="Times New Roman"/>
          <w:sz w:val="24"/>
          <w:szCs w:val="24"/>
        </w:rPr>
        <w:t>muito particulares, não possuindo qualquer comportamento humano.</w:t>
      </w:r>
    </w:p>
    <w:p w:rsidR="002E1243" w:rsidRDefault="002E1243" w:rsidP="0050401D">
      <w:pPr>
        <w:spacing w:after="0" w:line="360" w:lineRule="auto"/>
        <w:jc w:val="both"/>
        <w:rPr>
          <w:rFonts w:ascii="Times New Roman" w:hAnsi="Times New Roman"/>
          <w:sz w:val="24"/>
          <w:szCs w:val="24"/>
        </w:rPr>
      </w:pPr>
    </w:p>
    <w:p w:rsidR="002E1243" w:rsidRDefault="002E1243" w:rsidP="0050401D">
      <w:pPr>
        <w:pStyle w:val="Ttulo2"/>
      </w:pPr>
      <w:bookmarkStart w:id="6" w:name="_Toc281937834"/>
      <w:r w:rsidRPr="002E1243">
        <w:t>Características/comportamentos:</w:t>
      </w:r>
      <w:bookmarkEnd w:id="6"/>
    </w:p>
    <w:p w:rsidR="00F92671" w:rsidRPr="00160E03" w:rsidRDefault="00F92671" w:rsidP="0050401D">
      <w:pPr>
        <w:pStyle w:val="PargrafodaLista"/>
        <w:numPr>
          <w:ilvl w:val="0"/>
          <w:numId w:val="9"/>
        </w:numPr>
        <w:spacing w:after="0" w:line="360" w:lineRule="auto"/>
        <w:ind w:left="0"/>
        <w:jc w:val="both"/>
        <w:rPr>
          <w:rFonts w:ascii="Times New Roman" w:hAnsi="Times New Roman"/>
          <w:b/>
          <w:sz w:val="24"/>
          <w:szCs w:val="24"/>
        </w:rPr>
      </w:pPr>
      <w:r w:rsidRPr="00160E03">
        <w:rPr>
          <w:rFonts w:ascii="Times New Roman" w:hAnsi="Times New Roman"/>
          <w:sz w:val="24"/>
          <w:szCs w:val="24"/>
        </w:rPr>
        <w:t>A</w:t>
      </w:r>
      <w:r w:rsidR="002E1243" w:rsidRPr="00160E03">
        <w:rPr>
          <w:rFonts w:ascii="Times New Roman" w:hAnsi="Times New Roman"/>
          <w:sz w:val="24"/>
          <w:szCs w:val="24"/>
        </w:rPr>
        <w:t xml:space="preserve"> sua linguagem é sobretudo mimica e em alguns casos emitam mesmo os animais com que viveram sendo a sua linguagem verbal quase sempre nula ou muito reduzida. </w:t>
      </w:r>
      <w:r w:rsidR="009E69F7" w:rsidRPr="00160E03">
        <w:rPr>
          <w:rFonts w:ascii="Times New Roman" w:hAnsi="Times New Roman"/>
          <w:sz w:val="24"/>
          <w:szCs w:val="24"/>
        </w:rPr>
        <w:t>Quando</w:t>
      </w:r>
      <w:r w:rsidR="002E1243" w:rsidRPr="00160E03">
        <w:rPr>
          <w:rFonts w:ascii="Times New Roman" w:hAnsi="Times New Roman"/>
          <w:sz w:val="24"/>
          <w:szCs w:val="24"/>
        </w:rPr>
        <w:t xml:space="preserve"> resgatados a sua capacidade de aprender uma língua é muito variada umas </w:t>
      </w:r>
      <w:r w:rsidRPr="00160E03">
        <w:rPr>
          <w:rFonts w:ascii="Times New Roman" w:hAnsi="Times New Roman"/>
          <w:sz w:val="24"/>
          <w:szCs w:val="24"/>
        </w:rPr>
        <w:t xml:space="preserve">nunca </w:t>
      </w:r>
      <w:r w:rsidR="002E1243" w:rsidRPr="00160E03">
        <w:rPr>
          <w:rFonts w:ascii="Times New Roman" w:hAnsi="Times New Roman"/>
          <w:sz w:val="24"/>
          <w:szCs w:val="24"/>
        </w:rPr>
        <w:t>aprendem a falar, ou</w:t>
      </w:r>
      <w:r w:rsidRPr="00160E03">
        <w:rPr>
          <w:rFonts w:ascii="Times New Roman" w:hAnsi="Times New Roman"/>
          <w:sz w:val="24"/>
          <w:szCs w:val="24"/>
        </w:rPr>
        <w:t xml:space="preserve">tras aprendem algumas palavras e outras ainda aprendem a </w:t>
      </w:r>
      <w:r w:rsidRPr="00160E03">
        <w:rPr>
          <w:rFonts w:ascii="Times New Roman" w:hAnsi="Times New Roman"/>
          <w:sz w:val="24"/>
          <w:szCs w:val="24"/>
        </w:rPr>
        <w:lastRenderedPageBreak/>
        <w:t>falar (provavelmente antes de serem isoladas do mundo humano já teriam aprendido a falar). A aprendizagem da linguagem e o que sabem quando são resgatadas vai depender muito sobretudo da idade com que foram isoladas, da idade que permaneceram e isolamento e da idade com que foram resgatadas.</w:t>
      </w:r>
    </w:p>
    <w:p w:rsidR="00F92671" w:rsidRPr="00160E03" w:rsidRDefault="00F92671" w:rsidP="0050401D">
      <w:pPr>
        <w:pStyle w:val="PargrafodaLista"/>
        <w:numPr>
          <w:ilvl w:val="0"/>
          <w:numId w:val="9"/>
        </w:numPr>
        <w:spacing w:after="0" w:line="360" w:lineRule="auto"/>
        <w:ind w:left="709"/>
        <w:jc w:val="both"/>
        <w:rPr>
          <w:rFonts w:ascii="Times New Roman" w:hAnsi="Times New Roman"/>
          <w:b/>
          <w:sz w:val="24"/>
          <w:szCs w:val="24"/>
        </w:rPr>
      </w:pPr>
      <w:r w:rsidRPr="00160E03">
        <w:rPr>
          <w:rFonts w:ascii="Times New Roman" w:hAnsi="Times New Roman"/>
          <w:sz w:val="24"/>
          <w:szCs w:val="24"/>
        </w:rPr>
        <w:t>As crianças selvagens comportam-se da mesma maneira que a sua família de acolhimento (como verdadeiros animais)</w:t>
      </w:r>
    </w:p>
    <w:p w:rsidR="00F92671" w:rsidRPr="00160E03" w:rsidRDefault="00F92671" w:rsidP="0050401D">
      <w:pPr>
        <w:pStyle w:val="PargrafodaLista"/>
        <w:numPr>
          <w:ilvl w:val="0"/>
          <w:numId w:val="9"/>
        </w:numPr>
        <w:spacing w:after="0" w:line="360" w:lineRule="auto"/>
        <w:ind w:left="709"/>
        <w:jc w:val="both"/>
        <w:rPr>
          <w:rFonts w:ascii="Times New Roman" w:hAnsi="Times New Roman"/>
          <w:b/>
          <w:sz w:val="24"/>
          <w:szCs w:val="24"/>
        </w:rPr>
      </w:pPr>
      <w:r w:rsidRPr="00160E03">
        <w:rPr>
          <w:rFonts w:ascii="Times New Roman" w:hAnsi="Times New Roman"/>
          <w:sz w:val="24"/>
          <w:szCs w:val="24"/>
        </w:rPr>
        <w:t>Não gostam de usar roupas na maior parte dos casos</w:t>
      </w:r>
    </w:p>
    <w:p w:rsidR="00F92671" w:rsidRPr="00160E03" w:rsidRDefault="00F92671" w:rsidP="0050401D">
      <w:pPr>
        <w:pStyle w:val="PargrafodaLista"/>
        <w:numPr>
          <w:ilvl w:val="0"/>
          <w:numId w:val="9"/>
        </w:numPr>
        <w:spacing w:after="0" w:line="360" w:lineRule="auto"/>
        <w:ind w:left="709"/>
        <w:jc w:val="both"/>
        <w:rPr>
          <w:rFonts w:ascii="Times New Roman" w:hAnsi="Times New Roman"/>
          <w:b/>
          <w:sz w:val="24"/>
          <w:szCs w:val="24"/>
        </w:rPr>
      </w:pPr>
      <w:r w:rsidRPr="00160E03">
        <w:rPr>
          <w:rFonts w:ascii="Times New Roman" w:hAnsi="Times New Roman"/>
          <w:sz w:val="24"/>
          <w:szCs w:val="24"/>
        </w:rPr>
        <w:t>Alimenta-se e bebem e comem tal como um animal o faria</w:t>
      </w:r>
    </w:p>
    <w:p w:rsidR="00F92671" w:rsidRPr="00160E03" w:rsidRDefault="00F92671" w:rsidP="0050401D">
      <w:pPr>
        <w:pStyle w:val="PargrafodaLista"/>
        <w:numPr>
          <w:ilvl w:val="0"/>
          <w:numId w:val="9"/>
        </w:numPr>
        <w:spacing w:after="0" w:line="360" w:lineRule="auto"/>
        <w:ind w:left="709"/>
        <w:jc w:val="both"/>
        <w:rPr>
          <w:rFonts w:ascii="Times New Roman" w:hAnsi="Times New Roman"/>
          <w:b/>
          <w:sz w:val="24"/>
          <w:szCs w:val="24"/>
        </w:rPr>
      </w:pPr>
      <w:r w:rsidRPr="00160E03">
        <w:rPr>
          <w:rFonts w:ascii="Times New Roman" w:hAnsi="Times New Roman"/>
          <w:sz w:val="24"/>
          <w:szCs w:val="24"/>
        </w:rPr>
        <w:t>Não gostam da companhia humana percorrendo grandes distâncias para a evitar.</w:t>
      </w:r>
    </w:p>
    <w:p w:rsidR="00F92671" w:rsidRPr="00160E03" w:rsidRDefault="00F92671" w:rsidP="0050401D">
      <w:pPr>
        <w:pStyle w:val="PargrafodaLista"/>
        <w:numPr>
          <w:ilvl w:val="0"/>
          <w:numId w:val="9"/>
        </w:numPr>
        <w:spacing w:after="0" w:line="360" w:lineRule="auto"/>
        <w:ind w:left="709"/>
        <w:jc w:val="both"/>
        <w:rPr>
          <w:rFonts w:ascii="Times New Roman" w:hAnsi="Times New Roman"/>
          <w:b/>
          <w:sz w:val="24"/>
          <w:szCs w:val="24"/>
        </w:rPr>
      </w:pPr>
      <w:r w:rsidRPr="00160E03">
        <w:rPr>
          <w:rFonts w:ascii="Times New Roman" w:hAnsi="Times New Roman"/>
          <w:sz w:val="24"/>
          <w:szCs w:val="24"/>
        </w:rPr>
        <w:t>Não mostram interesses em crianças da sua idade nem nos jogos apropriados às suas idades.</w:t>
      </w:r>
    </w:p>
    <w:p w:rsidR="00F92671" w:rsidRPr="00160E03" w:rsidRDefault="00F92671" w:rsidP="0050401D">
      <w:pPr>
        <w:pStyle w:val="PargrafodaLista"/>
        <w:numPr>
          <w:ilvl w:val="0"/>
          <w:numId w:val="9"/>
        </w:numPr>
        <w:spacing w:after="0" w:line="360" w:lineRule="auto"/>
        <w:ind w:left="709"/>
        <w:jc w:val="both"/>
        <w:rPr>
          <w:rFonts w:ascii="Times New Roman" w:hAnsi="Times New Roman"/>
          <w:b/>
          <w:sz w:val="24"/>
          <w:szCs w:val="24"/>
        </w:rPr>
      </w:pPr>
      <w:r w:rsidRPr="00160E03">
        <w:rPr>
          <w:rFonts w:ascii="Times New Roman" w:hAnsi="Times New Roman"/>
          <w:sz w:val="24"/>
          <w:szCs w:val="24"/>
        </w:rPr>
        <w:t>Procuram muitas vezes a companhia de outros animais parecidos com os seus pais adoptivos sendo que estes reconhecem essas crianças aproximando-se delas de uma forma que não fazem em relação aos restantes humanos</w:t>
      </w:r>
      <w:r w:rsidR="00A41882" w:rsidRPr="00160E03">
        <w:rPr>
          <w:rFonts w:ascii="Times New Roman" w:hAnsi="Times New Roman"/>
          <w:sz w:val="24"/>
          <w:szCs w:val="24"/>
        </w:rPr>
        <w:t>.</w:t>
      </w:r>
    </w:p>
    <w:p w:rsidR="00A41882" w:rsidRPr="00160E03" w:rsidRDefault="00A41882" w:rsidP="0050401D">
      <w:pPr>
        <w:pStyle w:val="PargrafodaLista"/>
        <w:numPr>
          <w:ilvl w:val="0"/>
          <w:numId w:val="9"/>
        </w:numPr>
        <w:spacing w:after="0" w:line="360" w:lineRule="auto"/>
        <w:ind w:left="709"/>
        <w:jc w:val="both"/>
        <w:rPr>
          <w:rFonts w:ascii="Times New Roman" w:hAnsi="Times New Roman"/>
          <w:b/>
          <w:sz w:val="24"/>
          <w:szCs w:val="24"/>
        </w:rPr>
      </w:pPr>
      <w:r w:rsidRPr="00160E03">
        <w:rPr>
          <w:rFonts w:ascii="Times New Roman" w:hAnsi="Times New Roman"/>
          <w:sz w:val="24"/>
          <w:szCs w:val="24"/>
        </w:rPr>
        <w:t xml:space="preserve">Não andam de forma erecta. </w:t>
      </w:r>
    </w:p>
    <w:p w:rsidR="00A41882" w:rsidRPr="00160E03" w:rsidRDefault="00F92671" w:rsidP="0050401D">
      <w:pPr>
        <w:pStyle w:val="PargrafodaLista"/>
        <w:numPr>
          <w:ilvl w:val="0"/>
          <w:numId w:val="9"/>
        </w:numPr>
        <w:spacing w:after="0" w:line="360" w:lineRule="auto"/>
        <w:ind w:left="709"/>
        <w:jc w:val="both"/>
        <w:rPr>
          <w:rFonts w:ascii="Times New Roman" w:hAnsi="Times New Roman"/>
          <w:b/>
          <w:sz w:val="24"/>
          <w:szCs w:val="24"/>
        </w:rPr>
      </w:pPr>
      <w:r w:rsidRPr="00160E03">
        <w:rPr>
          <w:rFonts w:ascii="Times New Roman" w:hAnsi="Times New Roman"/>
          <w:sz w:val="24"/>
          <w:szCs w:val="24"/>
        </w:rPr>
        <w:t>Mas uma característica muito peculiar e estranha destas crianças é o facto de não se rirem, chorarem ou apresentarem qualquer tipo de emoção não percebendo também o seu significado</w:t>
      </w:r>
      <w:r w:rsidR="00A41882" w:rsidRPr="00160E03">
        <w:rPr>
          <w:rFonts w:ascii="Times New Roman" w:hAnsi="Times New Roman"/>
          <w:sz w:val="24"/>
          <w:szCs w:val="24"/>
        </w:rPr>
        <w:t xml:space="preserve"> embora possam eventualmente desenvolver ligação afectiva. Esta falta de emoções leva a que tenham pouco ou nenhum controlo emocional.</w:t>
      </w:r>
    </w:p>
    <w:p w:rsidR="00A41882" w:rsidRPr="00160E03" w:rsidRDefault="00A41882" w:rsidP="0050401D">
      <w:pPr>
        <w:pStyle w:val="PargrafodaLista"/>
        <w:numPr>
          <w:ilvl w:val="0"/>
          <w:numId w:val="9"/>
        </w:numPr>
        <w:spacing w:after="0" w:line="360" w:lineRule="auto"/>
        <w:ind w:left="709"/>
        <w:jc w:val="both"/>
        <w:rPr>
          <w:rFonts w:ascii="Times New Roman" w:hAnsi="Times New Roman"/>
          <w:b/>
          <w:sz w:val="24"/>
          <w:szCs w:val="24"/>
        </w:rPr>
      </w:pPr>
      <w:r w:rsidRPr="00160E03">
        <w:rPr>
          <w:rFonts w:ascii="Times New Roman" w:hAnsi="Times New Roman"/>
          <w:sz w:val="24"/>
          <w:szCs w:val="24"/>
        </w:rPr>
        <w:t xml:space="preserve">Podem ter </w:t>
      </w:r>
      <w:r w:rsidR="00E474F0" w:rsidRPr="00160E03">
        <w:rPr>
          <w:rFonts w:ascii="Times New Roman" w:hAnsi="Times New Roman"/>
          <w:sz w:val="24"/>
          <w:szCs w:val="24"/>
        </w:rPr>
        <w:t>ataques</w:t>
      </w:r>
      <w:r w:rsidRPr="00160E03">
        <w:rPr>
          <w:rFonts w:ascii="Times New Roman" w:hAnsi="Times New Roman"/>
          <w:sz w:val="24"/>
          <w:szCs w:val="24"/>
        </w:rPr>
        <w:t xml:space="preserve"> de ferocidade tento </w:t>
      </w:r>
      <w:r w:rsidR="00E474F0" w:rsidRPr="00160E03">
        <w:rPr>
          <w:rFonts w:ascii="Times New Roman" w:hAnsi="Times New Roman"/>
          <w:sz w:val="24"/>
          <w:szCs w:val="24"/>
        </w:rPr>
        <w:t>comportamentos</w:t>
      </w:r>
      <w:r w:rsidRPr="00160E03">
        <w:rPr>
          <w:rFonts w:ascii="Times New Roman" w:hAnsi="Times New Roman"/>
          <w:sz w:val="24"/>
          <w:szCs w:val="24"/>
        </w:rPr>
        <w:t xml:space="preserve"> selvagens como morder ou arranhar outros ou até eles mesmos (devido a este facto as crianças selvagens apresentam muitas vezes cicatrizes e marcas físicas)</w:t>
      </w:r>
    </w:p>
    <w:p w:rsidR="002E1243" w:rsidRDefault="002E1243" w:rsidP="0050401D">
      <w:pPr>
        <w:spacing w:after="0" w:line="360" w:lineRule="auto"/>
        <w:jc w:val="both"/>
        <w:rPr>
          <w:rFonts w:ascii="Times New Roman" w:hAnsi="Times New Roman"/>
          <w:sz w:val="24"/>
          <w:szCs w:val="24"/>
        </w:rPr>
      </w:pPr>
      <w:r>
        <w:rPr>
          <w:rFonts w:ascii="Times New Roman" w:hAnsi="Times New Roman"/>
          <w:sz w:val="24"/>
          <w:szCs w:val="24"/>
        </w:rPr>
        <w:tab/>
      </w:r>
    </w:p>
    <w:p w:rsidR="005F5F84" w:rsidRPr="0035403F" w:rsidRDefault="00160E03" w:rsidP="0050401D">
      <w:pPr>
        <w:pStyle w:val="Ttulo1"/>
        <w:pBdr>
          <w:bottom w:val="thinThickSmallGap" w:sz="24" w:space="1" w:color="F79646"/>
        </w:pBdr>
        <w:spacing w:line="360" w:lineRule="auto"/>
      </w:pPr>
      <w:bookmarkStart w:id="7" w:name="_Toc281933944"/>
      <w:bookmarkStart w:id="8" w:name="_Toc281937835"/>
      <w:r>
        <w:t>A importância das crianças selvagens</w:t>
      </w:r>
      <w:bookmarkEnd w:id="7"/>
      <w:bookmarkEnd w:id="8"/>
    </w:p>
    <w:p w:rsidR="00160E03" w:rsidRDefault="00160E03" w:rsidP="0050401D">
      <w:pPr>
        <w:spacing w:after="0" w:line="360" w:lineRule="auto"/>
        <w:ind w:firstLine="360"/>
        <w:jc w:val="both"/>
        <w:rPr>
          <w:rStyle w:val="apple-style-span"/>
          <w:rFonts w:ascii="Arial" w:hAnsi="Arial" w:cs="Arial"/>
          <w:color w:val="333333"/>
          <w:sz w:val="20"/>
          <w:szCs w:val="20"/>
        </w:rPr>
      </w:pPr>
    </w:p>
    <w:p w:rsidR="00160E03" w:rsidRPr="00160E03" w:rsidRDefault="00160E03" w:rsidP="0050401D">
      <w:pPr>
        <w:spacing w:after="0" w:line="360" w:lineRule="auto"/>
        <w:ind w:firstLine="360"/>
        <w:jc w:val="both"/>
        <w:rPr>
          <w:rStyle w:val="apple-style-span"/>
          <w:rFonts w:ascii="Times New Roman" w:hAnsi="Times New Roman"/>
          <w:sz w:val="24"/>
          <w:szCs w:val="24"/>
        </w:rPr>
      </w:pPr>
      <w:r w:rsidRPr="00160E03">
        <w:rPr>
          <w:rStyle w:val="apple-style-span"/>
          <w:rFonts w:ascii="Times New Roman" w:hAnsi="Times New Roman"/>
          <w:sz w:val="24"/>
          <w:szCs w:val="24"/>
        </w:rPr>
        <w:t>È um pouco difícil</w:t>
      </w:r>
      <w:r>
        <w:rPr>
          <w:rStyle w:val="apple-style-span"/>
          <w:rFonts w:ascii="Times New Roman" w:hAnsi="Times New Roman"/>
          <w:sz w:val="24"/>
          <w:szCs w:val="24"/>
        </w:rPr>
        <w:t xml:space="preserve"> reconhecer a humanidade destas crianças, elas apenas tem algumas características geneticamente determinadas ao nascer comuns </w:t>
      </w:r>
      <w:r w:rsidR="009E69F7">
        <w:rPr>
          <w:rStyle w:val="apple-style-span"/>
          <w:rFonts w:ascii="Times New Roman" w:hAnsi="Times New Roman"/>
          <w:sz w:val="24"/>
          <w:szCs w:val="24"/>
        </w:rPr>
        <w:t>a todos os indivíduos humanos (</w:t>
      </w:r>
      <w:r>
        <w:rPr>
          <w:rStyle w:val="apple-style-span"/>
          <w:rFonts w:ascii="Times New Roman" w:hAnsi="Times New Roman"/>
          <w:sz w:val="24"/>
          <w:szCs w:val="24"/>
        </w:rPr>
        <w:t>olh</w:t>
      </w:r>
      <w:r w:rsidR="009E69F7">
        <w:rPr>
          <w:rStyle w:val="apple-style-span"/>
          <w:rFonts w:ascii="Times New Roman" w:hAnsi="Times New Roman"/>
          <w:sz w:val="24"/>
          <w:szCs w:val="24"/>
        </w:rPr>
        <w:t>os, boca, nariz, orelhas, etc).</w:t>
      </w:r>
      <w:r>
        <w:rPr>
          <w:rStyle w:val="apple-style-span"/>
          <w:rFonts w:ascii="Times New Roman" w:hAnsi="Times New Roman"/>
          <w:sz w:val="24"/>
          <w:szCs w:val="24"/>
        </w:rPr>
        <w:t xml:space="preserve"> </w:t>
      </w:r>
      <w:r w:rsidR="00797284">
        <w:rPr>
          <w:rStyle w:val="apple-style-span"/>
          <w:rFonts w:ascii="Times New Roman" w:hAnsi="Times New Roman"/>
          <w:sz w:val="24"/>
          <w:szCs w:val="24"/>
        </w:rPr>
        <w:t>Estas crianças vêm</w:t>
      </w:r>
      <w:r>
        <w:rPr>
          <w:rStyle w:val="apple-style-span"/>
          <w:rFonts w:ascii="Times New Roman" w:hAnsi="Times New Roman"/>
          <w:sz w:val="24"/>
          <w:szCs w:val="24"/>
        </w:rPr>
        <w:t xml:space="preserve"> provar que o ser humano é um ser prematuro que possui um programa genético aberto. </w:t>
      </w:r>
      <w:r w:rsidR="00797284">
        <w:rPr>
          <w:rStyle w:val="apple-style-span"/>
          <w:rFonts w:ascii="Times New Roman" w:hAnsi="Times New Roman"/>
          <w:sz w:val="24"/>
          <w:szCs w:val="24"/>
        </w:rPr>
        <w:t>Podemos realçar</w:t>
      </w:r>
      <w:r>
        <w:rPr>
          <w:rStyle w:val="apple-style-span"/>
          <w:rFonts w:ascii="Times New Roman" w:hAnsi="Times New Roman"/>
          <w:sz w:val="24"/>
          <w:szCs w:val="24"/>
        </w:rPr>
        <w:t xml:space="preserve"> a importância das vinculações</w:t>
      </w:r>
      <w:r w:rsidR="00797284">
        <w:rPr>
          <w:rStyle w:val="apple-style-span"/>
          <w:rFonts w:ascii="Times New Roman" w:hAnsi="Times New Roman"/>
          <w:sz w:val="24"/>
          <w:szCs w:val="24"/>
        </w:rPr>
        <w:t xml:space="preserve"> e da socialização (principalmente primaria) sendo que só através do contacto com outros humanos podemos aprender a ser humanos.</w:t>
      </w:r>
    </w:p>
    <w:p w:rsidR="004541D5" w:rsidRDefault="004541D5" w:rsidP="0050401D">
      <w:pPr>
        <w:spacing w:after="0" w:line="360" w:lineRule="auto"/>
        <w:ind w:firstLine="360"/>
        <w:jc w:val="both"/>
        <w:rPr>
          <w:rStyle w:val="apple-style-span"/>
          <w:rFonts w:ascii="Times New Roman" w:hAnsi="Times New Roman"/>
          <w:sz w:val="24"/>
          <w:szCs w:val="24"/>
        </w:rPr>
      </w:pPr>
    </w:p>
    <w:p w:rsidR="00797284" w:rsidRDefault="00797284" w:rsidP="0050401D">
      <w:pPr>
        <w:spacing w:after="0" w:line="360" w:lineRule="auto"/>
        <w:ind w:firstLine="360"/>
        <w:jc w:val="both"/>
        <w:rPr>
          <w:rStyle w:val="apple-style-span"/>
          <w:rFonts w:ascii="Times New Roman" w:hAnsi="Times New Roman"/>
          <w:sz w:val="24"/>
          <w:szCs w:val="24"/>
        </w:rPr>
      </w:pPr>
      <w:r>
        <w:rPr>
          <w:rStyle w:val="apple-style-span"/>
          <w:rFonts w:ascii="Times New Roman" w:hAnsi="Times New Roman"/>
          <w:sz w:val="24"/>
          <w:szCs w:val="24"/>
        </w:rPr>
        <w:tab/>
        <w:t>Sabemos que o ser humano tem um conjunto de características predeterminadas quando nasce contudo o meio exterior vai influenciar o ser humano.</w:t>
      </w:r>
      <w:r w:rsidR="00970B22">
        <w:rPr>
          <w:rStyle w:val="apple-style-span"/>
          <w:rFonts w:ascii="Times New Roman" w:hAnsi="Times New Roman"/>
          <w:sz w:val="24"/>
          <w:szCs w:val="24"/>
        </w:rPr>
        <w:t xml:space="preserve"> </w:t>
      </w:r>
    </w:p>
    <w:p w:rsidR="00970B22" w:rsidRDefault="00970B22" w:rsidP="0050401D">
      <w:pPr>
        <w:spacing w:after="0" w:line="360" w:lineRule="auto"/>
        <w:ind w:firstLine="360"/>
        <w:jc w:val="both"/>
        <w:rPr>
          <w:rStyle w:val="apple-style-span"/>
          <w:rFonts w:ascii="Times New Roman" w:hAnsi="Times New Roman"/>
          <w:sz w:val="24"/>
          <w:szCs w:val="24"/>
        </w:rPr>
      </w:pPr>
      <w:r>
        <w:rPr>
          <w:rStyle w:val="apple-style-span"/>
          <w:rFonts w:ascii="Times New Roman" w:hAnsi="Times New Roman"/>
          <w:sz w:val="24"/>
          <w:szCs w:val="24"/>
        </w:rPr>
        <w:tab/>
        <w:t>Os animais quando nascem vêm com todas as características predeterminadas, isto leva a que não estejam tão dependentes dos restantes elementos da sua espécie, podendo sobreviver sozinhos desde os primeiros meses de vida, já o Homem só numa sociedade é que o Homem é capaz de ser Humano sem a sociedade que o rodeia o Homem tornar-se-ia um dos mais fracos pois de todos os seres vivos o Homem é o que quando nasce se mostra mais incapaz de cuidar de si mesmo</w:t>
      </w:r>
      <w:r w:rsidR="000663A5">
        <w:rPr>
          <w:rStyle w:val="apple-style-span"/>
          <w:rFonts w:ascii="Times New Roman" w:hAnsi="Times New Roman"/>
          <w:sz w:val="24"/>
          <w:szCs w:val="24"/>
        </w:rPr>
        <w:t xml:space="preserve"> (nasce prematuro, inacabado biologicamente)</w:t>
      </w:r>
      <w:r>
        <w:rPr>
          <w:rStyle w:val="apple-style-span"/>
          <w:rFonts w:ascii="Times New Roman" w:hAnsi="Times New Roman"/>
          <w:sz w:val="24"/>
          <w:szCs w:val="24"/>
        </w:rPr>
        <w:t xml:space="preserve">. A sobrevivência do ser Humano deve-se à sociedade em que habita, </w:t>
      </w:r>
      <w:r w:rsidR="000663A5">
        <w:rPr>
          <w:rStyle w:val="apple-style-span"/>
          <w:rFonts w:ascii="Times New Roman" w:hAnsi="Times New Roman"/>
          <w:sz w:val="24"/>
          <w:szCs w:val="24"/>
        </w:rPr>
        <w:t>à cultura dessa sociedade. O Homem privado dessas necessidades características da sua espécie vivera uma vida precária e reduzida Às funções de animalidade. A superioridade do Homem em relação aos outros seres vivos é um resultado da civilização, sem o conhecimento cultural e da socialização o Homem comportar-se-ia como um verdadeiro animal não tendo conhecimentos</w:t>
      </w:r>
      <w:r w:rsidR="00172B67">
        <w:rPr>
          <w:rStyle w:val="apple-style-span"/>
          <w:rFonts w:ascii="Times New Roman" w:hAnsi="Times New Roman"/>
          <w:sz w:val="24"/>
          <w:szCs w:val="24"/>
        </w:rPr>
        <w:t>.</w:t>
      </w:r>
      <w:r w:rsidR="000663A5">
        <w:rPr>
          <w:rStyle w:val="apple-style-span"/>
          <w:rFonts w:ascii="Times New Roman" w:hAnsi="Times New Roman"/>
          <w:sz w:val="24"/>
          <w:szCs w:val="24"/>
        </w:rPr>
        <w:t xml:space="preserve"> </w:t>
      </w:r>
    </w:p>
    <w:p w:rsidR="00797284" w:rsidRDefault="00797284" w:rsidP="0050401D">
      <w:pPr>
        <w:spacing w:after="0" w:line="360" w:lineRule="auto"/>
        <w:jc w:val="both"/>
        <w:rPr>
          <w:rStyle w:val="apple-style-span"/>
          <w:rFonts w:ascii="Times New Roman" w:hAnsi="Times New Roman"/>
          <w:sz w:val="24"/>
          <w:szCs w:val="24"/>
        </w:rPr>
      </w:pPr>
      <w:r>
        <w:rPr>
          <w:rStyle w:val="apple-style-span"/>
          <w:rFonts w:ascii="Times New Roman" w:hAnsi="Times New Roman"/>
          <w:sz w:val="24"/>
          <w:szCs w:val="24"/>
        </w:rPr>
        <w:tab/>
        <w:t xml:space="preserve">O ser humano tem uma infância muito prolongada pois quando nasce é um ser prematuro, ele necessita dos outros para aprender, aprender a ser humano isto só </w:t>
      </w:r>
      <w:r w:rsidR="00970B22">
        <w:rPr>
          <w:rStyle w:val="apple-style-span"/>
          <w:rFonts w:ascii="Times New Roman" w:hAnsi="Times New Roman"/>
          <w:sz w:val="24"/>
          <w:szCs w:val="24"/>
        </w:rPr>
        <w:t>será</w:t>
      </w:r>
      <w:r>
        <w:rPr>
          <w:rStyle w:val="apple-style-span"/>
          <w:rFonts w:ascii="Times New Roman" w:hAnsi="Times New Roman"/>
          <w:sz w:val="24"/>
          <w:szCs w:val="24"/>
        </w:rPr>
        <w:t xml:space="preserve"> possível</w:t>
      </w:r>
      <w:r w:rsidR="00970B22">
        <w:rPr>
          <w:rStyle w:val="apple-style-span"/>
          <w:rFonts w:ascii="Times New Roman" w:hAnsi="Times New Roman"/>
          <w:sz w:val="24"/>
          <w:szCs w:val="24"/>
        </w:rPr>
        <w:t xml:space="preserve"> criando relações com as outras pessoas para poder aprender os comportamentos, as normas, as praticas, entre outras que deve seguir como membro de uma sociedade.</w:t>
      </w:r>
    </w:p>
    <w:p w:rsidR="00215A2E" w:rsidRPr="00533B57" w:rsidRDefault="00215A2E" w:rsidP="00533B57">
      <w:pPr>
        <w:pStyle w:val="Ttulo2"/>
        <w:rPr>
          <w:rStyle w:val="apple-style-span"/>
        </w:rPr>
      </w:pPr>
      <w:bookmarkStart w:id="9" w:name="_Toc281937836"/>
      <w:r w:rsidRPr="00533B57">
        <w:rPr>
          <w:rStyle w:val="apple-style-span"/>
        </w:rPr>
        <w:t>Os factores do meio que conferem aos indivíduos as características humanas</w:t>
      </w:r>
      <w:bookmarkEnd w:id="9"/>
    </w:p>
    <w:p w:rsidR="00970B22" w:rsidRDefault="00215A2E" w:rsidP="0050401D">
      <w:pPr>
        <w:spacing w:after="0" w:line="360" w:lineRule="auto"/>
        <w:jc w:val="both"/>
        <w:rPr>
          <w:rFonts w:ascii="Times New Roman" w:hAnsi="Times New Roman"/>
          <w:sz w:val="24"/>
          <w:szCs w:val="24"/>
        </w:rPr>
      </w:pPr>
      <w:r>
        <w:rPr>
          <w:rFonts w:ascii="Times New Roman" w:hAnsi="Times New Roman"/>
          <w:sz w:val="24"/>
          <w:szCs w:val="24"/>
        </w:rPr>
        <w:tab/>
        <w:t xml:space="preserve"> O que nos torna humanos é também o meio em que vivemos. Existindo determinados factores que contribuem para isso.</w:t>
      </w:r>
    </w:p>
    <w:p w:rsidR="00215A2E" w:rsidRDefault="00215A2E" w:rsidP="0050401D">
      <w:pPr>
        <w:spacing w:after="0" w:line="360" w:lineRule="auto"/>
        <w:jc w:val="both"/>
        <w:rPr>
          <w:rFonts w:ascii="Times New Roman" w:hAnsi="Times New Roman"/>
          <w:sz w:val="24"/>
          <w:szCs w:val="24"/>
        </w:rPr>
      </w:pPr>
    </w:p>
    <w:p w:rsidR="00215A2E" w:rsidRPr="00797284" w:rsidRDefault="006E453B" w:rsidP="0050401D">
      <w:pPr>
        <w:spacing w:after="0" w:line="360" w:lineRule="auto"/>
        <w:jc w:val="both"/>
        <w:rPr>
          <w:rFonts w:ascii="Times New Roman" w:hAnsi="Times New Roman"/>
          <w:sz w:val="24"/>
          <w:szCs w:val="24"/>
        </w:rPr>
      </w:pPr>
      <w:r w:rsidRPr="006E453B">
        <w:rPr>
          <w:rFonts w:ascii="Times New Roman" w:hAnsi="Times New Roman"/>
          <w:noProof/>
          <w:sz w:val="24"/>
          <w:szCs w:val="24"/>
          <w:lang w:val="en-US"/>
        </w:rPr>
        <w:pict>
          <v:rect id="Rectângulo 2" o:spid="_x0000_s1033" style="position:absolute;left:0;text-align:left;margin-left:89.3pt;margin-top:18.4pt;width:52.1pt;height:19.4pt;z-index:2516572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" filled="f" stroked="f">
            <v:textbox style="mso-fit-shape-to-text:t">
              <w:txbxContent>
                <w:p w:rsidR="00215A2E" w:rsidRDefault="00215A2E" w:rsidP="00215A2E">
                  <w:pPr>
                    <w:pStyle w:val="NormalWeb"/>
                    <w:spacing w:before="0" w:beforeAutospacing="0" w:after="0" w:afterAutospacing="0"/>
                  </w:pPr>
                  <w:r w:rsidRPr="003F3E8D">
                    <w:rPr>
                      <w:rFonts w:ascii="Calibri" w:hAnsi="Calibri"/>
                      <w:b/>
                      <w:bCs/>
                      <w:color w:val="000000"/>
                      <w:kern w:val="24"/>
                      <w:sz w:val="20"/>
                      <w:szCs w:val="20"/>
                    </w:rPr>
                    <w:t>A cultura</w:t>
                  </w:r>
                </w:p>
              </w:txbxContent>
            </v:textbox>
          </v:rect>
        </w:pict>
      </w:r>
      <w:r w:rsidRPr="006E453B">
        <w:rPr>
          <w:rFonts w:ascii="Times New Roman" w:hAnsi="Times New Roman"/>
          <w:noProof/>
          <w:sz w:val="24"/>
          <w:szCs w:val="24"/>
          <w:lang w:val="en-US"/>
        </w:rPr>
        <w:pict>
          <v:rect id="Rectângulo 6" o:spid="_x0000_s1034" style="position:absolute;left:0;text-align:left;margin-left:118.5pt;margin-top:57.25pt;width:225.4pt;height:3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" filled="f" stroked="f">
            <v:textbox style="mso-fit-shape-to-text:t">
              <w:txbxContent>
                <w:p w:rsidR="00215A2E" w:rsidRDefault="00215A2E" w:rsidP="00215A2E">
                  <w:pPr>
                    <w:pStyle w:val="NormalWeb"/>
                    <w:spacing w:before="0" w:beforeAutospacing="0" w:after="0" w:afterAutospacing="0"/>
                    <w:jc w:val="center"/>
                  </w:pPr>
                  <w:r w:rsidRPr="003F3E8D">
                    <w:rPr>
                      <w:rFonts w:ascii="Calibri" w:hAnsi="Calibri"/>
                      <w:color w:val="000000"/>
                      <w:kern w:val="24"/>
                    </w:rPr>
                    <w:t>Os factores do meio que conferem ao indivíduo características humanas.</w:t>
                  </w:r>
                </w:p>
              </w:txbxContent>
            </v:textbox>
          </v:rect>
        </w:pict>
      </w:r>
      <w:r w:rsidRPr="006E453B">
        <w:rPr>
          <w:rFonts w:ascii="Times New Roman" w:hAnsi="Times New Roman"/>
          <w:noProof/>
          <w:sz w:val="24"/>
          <w:szCs w:val="24"/>
          <w:lang w:val="en-US"/>
        </w:rPr>
        <w:pict>
          <v:rect id="Rectângulo 5" o:spid="_x0000_s1035" style="position:absolute;left:0;text-align:left;margin-left:152.1pt;margin-top:162.55pt;width:1in;height:19.4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" filled="f" stroked="f">
            <v:textbox style="mso-fit-shape-to-text:t">
              <w:txbxContent>
                <w:p w:rsidR="00215A2E" w:rsidRDefault="00215A2E" w:rsidP="00215A2E">
                  <w:pPr>
                    <w:pStyle w:val="NormalWeb"/>
                    <w:spacing w:before="0" w:beforeAutospacing="0" w:after="0" w:afterAutospacing="0"/>
                  </w:pPr>
                  <w:r w:rsidRPr="003F3E8D">
                    <w:rPr>
                      <w:rFonts w:ascii="Calibri" w:hAnsi="Calibri"/>
                      <w:b/>
                      <w:bCs/>
                      <w:color w:val="000000"/>
                      <w:kern w:val="24"/>
                      <w:sz w:val="20"/>
                      <w:szCs w:val="20"/>
                    </w:rPr>
                    <w:t>A socialização</w:t>
                  </w:r>
                </w:p>
              </w:txbxContent>
            </v:textbox>
          </v:rect>
        </w:pict>
      </w:r>
      <w:r w:rsidRPr="006E453B">
        <w:rPr>
          <w:rFonts w:ascii="Times New Roman" w:hAnsi="Times New Roman"/>
          <w:noProof/>
          <w:sz w:val="24"/>
          <w:szCs w:val="24"/>
          <w:lang w:val="en-US"/>
        </w:rPr>
        <w:pict>
          <v:rect id="Rectângulo 3" o:spid="_x0000_s1036" style="position:absolute;left:0;text-align:left;margin-left:306.9pt;margin-top:12.05pt;width:105.3pt;height:19.4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" filled="f" stroked="f">
            <v:textbox style="mso-fit-shape-to-text:t">
              <w:txbxContent>
                <w:p w:rsidR="00215A2E" w:rsidRDefault="00215A2E" w:rsidP="00215A2E">
                  <w:pPr>
                    <w:pStyle w:val="NormalWeb"/>
                    <w:spacing w:before="0" w:beforeAutospacing="0" w:after="0" w:afterAutospacing="0"/>
                  </w:pPr>
                  <w:r w:rsidRPr="003F3E8D">
                    <w:rPr>
                      <w:rFonts w:ascii="Calibri" w:hAnsi="Calibri"/>
                      <w:b/>
                      <w:bCs/>
                      <w:color w:val="000000"/>
                      <w:kern w:val="24"/>
                      <w:sz w:val="20"/>
                      <w:szCs w:val="20"/>
                    </w:rPr>
                    <w:t>Os padrões de cultura</w:t>
                  </w:r>
                </w:p>
              </w:txbxContent>
            </v:textbox>
          </v:rect>
        </w:pict>
      </w:r>
      <w:r w:rsidRPr="006E453B">
        <w:rPr>
          <w:rFonts w:ascii="Times New Roman" w:hAnsi="Times New Roman"/>
          <w:noProof/>
          <w:sz w:val="24"/>
          <w:szCs w:val="24"/>
          <w:lang w:val="en-US"/>
        </w:rPr>
        <w:pict>
          <v:shapetype id="_x0000_t33" coordsize="21600,21600" o:spt="33" o:oned="t" path="m,l21600,r,21600e" filled="f">
            <v:stroke joinstyle="miter"/>
            <v:path arrowok="t" fillok="f" o:connecttype="none"/>
            <o:lock v:ext="edit" shapetype="t"/>
          </v:shapetype>
          <v:shape id="Conexão em ângulos rectos 8" o:spid="_x0000_s1039" type="#_x0000_t33" style="position:absolute;left:0;text-align:left;margin-left:244.6pt;margin-top:1.65pt;width:35.5pt;height:75.6pt;rotation:90;flip:x 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" strokecolor="#4579b8">
            <v:stroke endarrow="open"/>
          </v:shape>
        </w:pict>
      </w:r>
      <w:r w:rsidRPr="006E453B">
        <w:rPr>
          <w:rFonts w:ascii="Times New Roman" w:hAnsi="Times New Roman"/>
          <w:noProof/>
          <w:sz w:val="24"/>
          <w:szCs w:val="24"/>
          <w:lang w:val="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exão em ângulos rectos 13" o:spid="_x0000_s1038" type="#_x0000_t34" style="position:absolute;left:0;text-align:left;margin-left:172.65pt;margin-top:110.7pt;width:68.95pt;height:34.7pt;rotation:9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" strokecolor="#4579b8">
            <v:stroke endarrow="open"/>
          </v:shape>
        </w:pict>
      </w:r>
    </w:p>
    <w:p w:rsidR="00215A2E" w:rsidRDefault="006E453B" w:rsidP="0050401D">
      <w:pPr>
        <w:spacing w:after="0" w:line="360" w:lineRule="auto"/>
        <w:jc w:val="both"/>
        <w:rPr>
          <w:rFonts w:ascii="Times New Roman" w:hAnsi="Times New Roman"/>
          <w:b/>
          <w:sz w:val="30"/>
          <w:szCs w:val="30"/>
        </w:rPr>
      </w:pPr>
      <w:r w:rsidRPr="006E453B">
        <w:rPr>
          <w:rFonts w:ascii="Times New Roman" w:hAnsi="Times New Roman"/>
          <w:noProof/>
          <w:sz w:val="24"/>
          <w:szCs w:val="24"/>
          <w:lang w:val="en-US"/>
        </w:rPr>
        <w:pict>
          <v:shape id="Conexão em ângulos rectos 11" o:spid="_x0000_s1037" type="#_x0000_t33" style="position:absolute;left:0;text-align:left;margin-left:111.8pt;margin-top:18.75pt;width:24.9pt;height:35.9pt;rotation:18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" strokecolor="#4579b8">
            <v:stroke endarrow="open"/>
          </v:shape>
        </w:pict>
      </w:r>
    </w:p>
    <w:p w:rsidR="00215A2E" w:rsidRDefault="00215A2E" w:rsidP="0050401D">
      <w:pPr>
        <w:spacing w:after="0" w:line="360" w:lineRule="auto"/>
        <w:jc w:val="both"/>
        <w:rPr>
          <w:rFonts w:ascii="Times New Roman" w:hAnsi="Times New Roman"/>
          <w:b/>
          <w:sz w:val="30"/>
          <w:szCs w:val="30"/>
        </w:rPr>
      </w:pPr>
    </w:p>
    <w:p w:rsidR="00215A2E" w:rsidRDefault="00215A2E" w:rsidP="0050401D">
      <w:pPr>
        <w:spacing w:after="0" w:line="360" w:lineRule="auto"/>
        <w:jc w:val="both"/>
        <w:rPr>
          <w:rFonts w:ascii="Times New Roman" w:hAnsi="Times New Roman"/>
          <w:b/>
          <w:sz w:val="30"/>
          <w:szCs w:val="30"/>
        </w:rPr>
      </w:pPr>
    </w:p>
    <w:p w:rsidR="00215A2E" w:rsidRDefault="00215A2E" w:rsidP="0050401D">
      <w:pPr>
        <w:spacing w:after="0" w:line="360" w:lineRule="auto"/>
        <w:jc w:val="both"/>
        <w:rPr>
          <w:rFonts w:ascii="Times New Roman" w:hAnsi="Times New Roman"/>
          <w:b/>
          <w:sz w:val="30"/>
          <w:szCs w:val="30"/>
        </w:rPr>
      </w:pPr>
    </w:p>
    <w:p w:rsidR="00215A2E" w:rsidRDefault="00215A2E" w:rsidP="0050401D">
      <w:pPr>
        <w:spacing w:after="0" w:line="360" w:lineRule="auto"/>
        <w:jc w:val="both"/>
        <w:rPr>
          <w:rFonts w:ascii="Times New Roman" w:hAnsi="Times New Roman"/>
          <w:b/>
          <w:sz w:val="30"/>
          <w:szCs w:val="30"/>
        </w:rPr>
      </w:pPr>
    </w:p>
    <w:p w:rsidR="003A6884" w:rsidRDefault="003A6884" w:rsidP="0050401D">
      <w:pPr>
        <w:spacing w:after="0" w:line="360" w:lineRule="auto"/>
        <w:jc w:val="both"/>
        <w:rPr>
          <w:rFonts w:ascii="Times New Roman" w:hAnsi="Times New Roman"/>
          <w:b/>
          <w:sz w:val="30"/>
          <w:szCs w:val="30"/>
        </w:rPr>
      </w:pPr>
    </w:p>
    <w:p w:rsidR="003A6884" w:rsidRDefault="005B1FE6" w:rsidP="0050401D">
      <w:pPr>
        <w:pStyle w:val="Ttulo2"/>
      </w:pPr>
      <w:bookmarkStart w:id="10" w:name="_Toc281937837"/>
      <w:r>
        <w:lastRenderedPageBreak/>
        <w:t>Cultura:</w:t>
      </w:r>
      <w:bookmarkEnd w:id="10"/>
      <w:r>
        <w:t xml:space="preserve"> </w:t>
      </w:r>
    </w:p>
    <w:p w:rsidR="00524B6F" w:rsidRPr="00524B6F" w:rsidRDefault="003A6884" w:rsidP="0050401D">
      <w:pPr>
        <w:spacing w:after="0" w:line="360" w:lineRule="auto"/>
        <w:ind w:firstLine="708"/>
        <w:jc w:val="both"/>
        <w:rPr>
          <w:rFonts w:ascii="Times New Roman" w:eastAsia="Times New Roman" w:hAnsi="Times New Roman"/>
          <w:sz w:val="24"/>
          <w:szCs w:val="24"/>
          <w:lang w:eastAsia="pt-PT"/>
        </w:rPr>
      </w:pPr>
      <w:r w:rsidRPr="003A6884">
        <w:rPr>
          <w:rFonts w:ascii="Times New Roman" w:eastAsia="Times New Roman" w:hAnsi="Times New Roman"/>
          <w:sz w:val="24"/>
          <w:szCs w:val="24"/>
          <w:lang w:eastAsia="pt-PT"/>
        </w:rPr>
        <w:t xml:space="preserve">Cultura é todo o conjunto de normas colectivas de comportamentos que se impõem às condutas individuais, sob pena de reprovação social que pode ir desde </w:t>
      </w:r>
      <w:r w:rsidR="00524B6F" w:rsidRPr="00524B6F">
        <w:rPr>
          <w:rFonts w:ascii="Times New Roman" w:eastAsia="Times New Roman" w:hAnsi="Times New Roman"/>
          <w:sz w:val="24"/>
          <w:szCs w:val="24"/>
          <w:lang w:eastAsia="pt-PT"/>
        </w:rPr>
        <w:t>um</w:t>
      </w:r>
      <w:r w:rsidRPr="003A6884">
        <w:rPr>
          <w:rFonts w:ascii="Times New Roman" w:eastAsia="Times New Roman" w:hAnsi="Times New Roman"/>
          <w:sz w:val="24"/>
          <w:szCs w:val="24"/>
          <w:lang w:eastAsia="pt-PT"/>
        </w:rPr>
        <w:t xml:space="preserve"> simples </w:t>
      </w:r>
      <w:r w:rsidR="00524B6F" w:rsidRPr="00524B6F">
        <w:rPr>
          <w:rFonts w:ascii="Times New Roman" w:eastAsia="Times New Roman" w:hAnsi="Times New Roman"/>
          <w:sz w:val="24"/>
          <w:szCs w:val="24"/>
          <w:lang w:eastAsia="pt-PT"/>
        </w:rPr>
        <w:t xml:space="preserve">raspanete </w:t>
      </w:r>
      <w:r w:rsidRPr="003A6884">
        <w:rPr>
          <w:rFonts w:ascii="Times New Roman" w:eastAsia="Times New Roman" w:hAnsi="Times New Roman"/>
          <w:sz w:val="24"/>
          <w:szCs w:val="24"/>
          <w:lang w:eastAsia="pt-PT"/>
        </w:rPr>
        <w:t>até à prisão, dependendo da importância e significado da norma violada.</w:t>
      </w:r>
    </w:p>
    <w:p w:rsidR="003A6884" w:rsidRPr="003A6884" w:rsidRDefault="003A6884" w:rsidP="0050401D">
      <w:pPr>
        <w:spacing w:after="0" w:line="360" w:lineRule="auto"/>
        <w:ind w:firstLine="708"/>
        <w:jc w:val="both"/>
        <w:rPr>
          <w:rFonts w:ascii="Times New Roman" w:eastAsia="Times New Roman" w:hAnsi="Times New Roman"/>
          <w:sz w:val="24"/>
          <w:szCs w:val="24"/>
          <w:lang w:eastAsia="pt-PT"/>
        </w:rPr>
      </w:pPr>
      <w:r w:rsidRPr="003A6884">
        <w:rPr>
          <w:rFonts w:ascii="Times New Roman" w:eastAsia="Times New Roman" w:hAnsi="Times New Roman"/>
          <w:sz w:val="24"/>
          <w:szCs w:val="24"/>
          <w:lang w:eastAsia="pt-PT"/>
        </w:rPr>
        <w:t>A cultura é a totalidade dos conhecimentos, das crenças e teorias, das artes, dos valores, leis e normas, costumes e todas as outras capacidades e hábitos adquiridos pelo Homem enquanto membro da sociedade. A cultura é uma totalidade onde se conjugam estes diversos elementos materiais e simbólicos.</w:t>
      </w:r>
    </w:p>
    <w:p w:rsidR="00D27C17" w:rsidRDefault="00D27C17" w:rsidP="0050401D">
      <w:pPr>
        <w:tabs>
          <w:tab w:val="left" w:pos="3248"/>
        </w:tabs>
        <w:spacing w:after="0" w:line="360" w:lineRule="auto"/>
        <w:jc w:val="both"/>
        <w:rPr>
          <w:rFonts w:ascii="Times New Roman" w:hAnsi="Times New Roman"/>
          <w:b/>
          <w:sz w:val="30"/>
          <w:szCs w:val="30"/>
        </w:rPr>
      </w:pPr>
    </w:p>
    <w:p w:rsidR="0050401D" w:rsidRDefault="0050401D" w:rsidP="0050401D">
      <w:pPr>
        <w:pStyle w:val="Ttulo2"/>
      </w:pPr>
    </w:p>
    <w:p w:rsidR="007A6D9E" w:rsidRDefault="007A6D9E" w:rsidP="0050401D">
      <w:pPr>
        <w:pStyle w:val="Ttulo2"/>
      </w:pPr>
      <w:bookmarkStart w:id="11" w:name="_Toc281937838"/>
      <w:r>
        <w:t>Os padrões culturais</w:t>
      </w:r>
      <w:r w:rsidR="00D27C17">
        <w:t>:</w:t>
      </w:r>
      <w:bookmarkEnd w:id="11"/>
    </w:p>
    <w:p w:rsidR="00D27C17" w:rsidRPr="00D27C17" w:rsidRDefault="00D27C17" w:rsidP="0050401D">
      <w:pPr>
        <w:spacing w:before="90" w:after="90" w:line="360" w:lineRule="auto"/>
        <w:ind w:right="150" w:firstLine="709"/>
        <w:jc w:val="both"/>
        <w:rPr>
          <w:rFonts w:ascii="Times New Roman" w:eastAsia="Times New Roman" w:hAnsi="Times New Roman"/>
          <w:sz w:val="24"/>
          <w:szCs w:val="24"/>
          <w:lang w:eastAsia="pt-PT"/>
        </w:rPr>
      </w:pPr>
      <w:r w:rsidRPr="00D27C17">
        <w:rPr>
          <w:rFonts w:ascii="Times New Roman" w:eastAsia="Times New Roman" w:hAnsi="Times New Roman"/>
          <w:sz w:val="24"/>
          <w:szCs w:val="24"/>
          <w:lang w:eastAsia="pt-PT"/>
        </w:rPr>
        <w:t>Padrão de cultura ou padrão cultural é o conjunto de comportamentos, práticas, crenças e valores comuns aos membros de uma determinada cultura.</w:t>
      </w:r>
      <w:r>
        <w:rPr>
          <w:rFonts w:ascii="Times New Roman" w:eastAsia="Times New Roman" w:hAnsi="Times New Roman"/>
          <w:sz w:val="24"/>
          <w:szCs w:val="24"/>
          <w:lang w:eastAsia="pt-PT"/>
        </w:rPr>
        <w:t xml:space="preserve"> </w:t>
      </w:r>
      <w:r w:rsidRPr="00D27C17">
        <w:rPr>
          <w:rFonts w:ascii="Times New Roman" w:eastAsia="Times New Roman" w:hAnsi="Times New Roman"/>
          <w:sz w:val="24"/>
          <w:szCs w:val="24"/>
          <w:lang w:eastAsia="pt-PT"/>
        </w:rPr>
        <w:t>Os padrões culturais têm um papel muito importante na vida social: são quadros de referência, são exemplos acessíveis às pessoas e influenciam actividades, relacionamentos e atitudes. Através do padrão cultural podemos descobrir o significado de um dado comportamento naquela cultura.</w:t>
      </w:r>
      <w:r>
        <w:rPr>
          <w:rFonts w:ascii="Times New Roman" w:eastAsia="Times New Roman" w:hAnsi="Times New Roman"/>
          <w:sz w:val="24"/>
          <w:szCs w:val="24"/>
          <w:lang w:eastAsia="pt-PT"/>
        </w:rPr>
        <w:t xml:space="preserve"> </w:t>
      </w:r>
      <w:r w:rsidRPr="00D27C17">
        <w:rPr>
          <w:rFonts w:ascii="Times New Roman" w:eastAsia="Times New Roman" w:hAnsi="Times New Roman"/>
          <w:sz w:val="24"/>
          <w:szCs w:val="24"/>
          <w:lang w:eastAsia="pt-PT"/>
        </w:rPr>
        <w:t>No entanto, o papel dos padrões de cultura nem sempre é notado. São tão normais, banais e constantes que nem tomamos consciência da sua existência. A nossa forma de cumprimentar, de falar, de agir e até de pensar está directamente relacionada com o meio em que estamos inseridos e, consequentemente, com os padrões culturais a que obedecemos.</w:t>
      </w:r>
    </w:p>
    <w:p w:rsidR="00D27C17" w:rsidRPr="00D27C17" w:rsidRDefault="00D27C17" w:rsidP="0050401D">
      <w:pPr>
        <w:spacing w:before="90" w:after="90" w:line="360" w:lineRule="auto"/>
        <w:ind w:right="150" w:firstLine="709"/>
        <w:jc w:val="both"/>
        <w:rPr>
          <w:rFonts w:ascii="Times New Roman" w:eastAsia="Times New Roman" w:hAnsi="Times New Roman"/>
          <w:sz w:val="24"/>
          <w:szCs w:val="24"/>
          <w:lang w:eastAsia="pt-PT"/>
        </w:rPr>
      </w:pPr>
      <w:r w:rsidRPr="00D27C17">
        <w:rPr>
          <w:rFonts w:ascii="Times New Roman" w:eastAsia="Times New Roman" w:hAnsi="Times New Roman"/>
          <w:sz w:val="24"/>
          <w:szCs w:val="24"/>
          <w:lang w:eastAsia="pt-PT"/>
        </w:rPr>
        <w:t>Assim, quando julgamos um dado comportamento, é necessário analisá-lo consoante a cultura em que está inserido, o seu contexto sociocultural, para que o possamos compreender e, então, avaliar.</w:t>
      </w:r>
    </w:p>
    <w:p w:rsidR="00D27C17" w:rsidRDefault="00D27C17" w:rsidP="0050401D">
      <w:pPr>
        <w:spacing w:before="90" w:after="90" w:line="360" w:lineRule="auto"/>
        <w:ind w:right="150" w:firstLine="709"/>
        <w:jc w:val="both"/>
        <w:rPr>
          <w:rFonts w:ascii="Times New Roman" w:eastAsia="Times New Roman" w:hAnsi="Times New Roman"/>
          <w:sz w:val="24"/>
          <w:szCs w:val="24"/>
          <w:lang w:eastAsia="pt-PT"/>
        </w:rPr>
      </w:pPr>
      <w:r w:rsidRPr="00D27C17">
        <w:rPr>
          <w:rFonts w:ascii="Times New Roman" w:eastAsia="Times New Roman" w:hAnsi="Times New Roman"/>
          <w:sz w:val="24"/>
          <w:szCs w:val="24"/>
          <w:lang w:eastAsia="pt-PT"/>
        </w:rPr>
        <w:t>Por outro lado, devemos notar que os padrões culturais estão em constante mudança devido ao contacto com outras culturas, à criação de novos conceitos, às descobertas do homem e à evolução de pensamento dos cidadãos.</w:t>
      </w:r>
    </w:p>
    <w:p w:rsidR="00902601" w:rsidRDefault="00902601" w:rsidP="0050401D">
      <w:pPr>
        <w:spacing w:before="90" w:after="90" w:line="360" w:lineRule="auto"/>
        <w:ind w:right="150"/>
        <w:jc w:val="both"/>
        <w:rPr>
          <w:rFonts w:ascii="Times New Roman" w:eastAsia="Times New Roman" w:hAnsi="Times New Roman"/>
          <w:sz w:val="24"/>
          <w:szCs w:val="24"/>
          <w:lang w:eastAsia="pt-PT"/>
        </w:rPr>
      </w:pPr>
    </w:p>
    <w:p w:rsidR="00902601" w:rsidRDefault="00902601" w:rsidP="0050401D">
      <w:pPr>
        <w:pStyle w:val="Ttulo2"/>
        <w:rPr>
          <w:lang w:eastAsia="pt-PT"/>
        </w:rPr>
      </w:pPr>
      <w:bookmarkStart w:id="12" w:name="_Toc281937839"/>
      <w:r w:rsidRPr="00902601">
        <w:rPr>
          <w:lang w:eastAsia="pt-PT"/>
        </w:rPr>
        <w:lastRenderedPageBreak/>
        <w:t>A Socialização</w:t>
      </w:r>
      <w:r>
        <w:rPr>
          <w:lang w:eastAsia="pt-PT"/>
        </w:rPr>
        <w:t>:</w:t>
      </w:r>
      <w:bookmarkEnd w:id="12"/>
    </w:p>
    <w:p w:rsidR="00643252" w:rsidRDefault="00643252" w:rsidP="0050401D">
      <w:pPr>
        <w:spacing w:before="90" w:after="90" w:line="360" w:lineRule="auto"/>
        <w:ind w:right="150" w:firstLine="709"/>
        <w:jc w:val="both"/>
        <w:rPr>
          <w:rFonts w:ascii="Times New Roman" w:eastAsia="Times New Roman" w:hAnsi="Times New Roman"/>
          <w:sz w:val="24"/>
          <w:szCs w:val="24"/>
          <w:lang w:eastAsia="pt-PT"/>
        </w:rPr>
      </w:pPr>
      <w:r w:rsidRPr="00643252">
        <w:rPr>
          <w:rFonts w:ascii="Times New Roman" w:eastAsia="Times New Roman" w:hAnsi="Times New Roman"/>
          <w:sz w:val="24"/>
          <w:szCs w:val="24"/>
          <w:lang w:eastAsia="pt-PT"/>
        </w:rPr>
        <w:t>Socialização é o processo através do qual aprendemos e interiorizamos os padrões de comportamento, normas, práticas e valores da comunidade onde estamos inseridos.</w:t>
      </w:r>
      <w:r>
        <w:rPr>
          <w:rFonts w:ascii="Times New Roman" w:eastAsia="Times New Roman" w:hAnsi="Times New Roman"/>
          <w:sz w:val="24"/>
          <w:szCs w:val="24"/>
          <w:lang w:eastAsia="pt-PT"/>
        </w:rPr>
        <w:t xml:space="preserve"> </w:t>
      </w:r>
      <w:r w:rsidRPr="00643252">
        <w:rPr>
          <w:rFonts w:ascii="Times New Roman" w:eastAsia="Times New Roman" w:hAnsi="Times New Roman"/>
          <w:sz w:val="24"/>
          <w:szCs w:val="24"/>
          <w:lang w:eastAsia="pt-PT"/>
        </w:rPr>
        <w:t>Este processo permite a integração individual numa dada cultura, mas também assegura a sua reprodução e transmissão futura.</w:t>
      </w:r>
      <w:r>
        <w:rPr>
          <w:rFonts w:ascii="Times New Roman" w:eastAsia="Times New Roman" w:hAnsi="Times New Roman"/>
          <w:sz w:val="24"/>
          <w:szCs w:val="24"/>
          <w:lang w:eastAsia="pt-PT"/>
        </w:rPr>
        <w:tab/>
      </w:r>
      <w:r w:rsidRPr="00643252">
        <w:rPr>
          <w:rFonts w:ascii="Times New Roman" w:eastAsia="Times New Roman" w:hAnsi="Times New Roman"/>
          <w:sz w:val="24"/>
          <w:szCs w:val="24"/>
          <w:lang w:eastAsia="pt-PT"/>
        </w:rPr>
        <w:t>Assim, socialização não se cinge à adaptação de um indivíduo à cultura, mas antes à sua participação activa na produção, recriação e transmissão de padrões de cultura e socialização.</w:t>
      </w:r>
    </w:p>
    <w:p w:rsidR="00643252" w:rsidRDefault="00643252" w:rsidP="0050401D">
      <w:pPr>
        <w:spacing w:before="90" w:after="90" w:line="360" w:lineRule="auto"/>
        <w:ind w:right="150" w:firstLine="709"/>
        <w:jc w:val="both"/>
        <w:rPr>
          <w:rFonts w:ascii="Times New Roman" w:eastAsia="Times New Roman" w:hAnsi="Times New Roman"/>
          <w:sz w:val="24"/>
          <w:szCs w:val="24"/>
          <w:lang w:eastAsia="pt-PT"/>
        </w:rPr>
      </w:pPr>
      <w:r w:rsidRPr="00643252">
        <w:rPr>
          <w:rFonts w:ascii="Times New Roman" w:eastAsia="Times New Roman" w:hAnsi="Times New Roman"/>
          <w:sz w:val="24"/>
          <w:szCs w:val="24"/>
          <w:lang w:eastAsia="pt-PT"/>
        </w:rPr>
        <w:t>Todos os elementos que o indivíduo adquire e ajuda a criar no conjunto da comunidade vão ser postos em prática, reflectindo-se no próprio comportamento, pensamento e atitude.</w:t>
      </w:r>
    </w:p>
    <w:p w:rsidR="00643252" w:rsidRPr="00643252" w:rsidRDefault="009E69F7" w:rsidP="0050401D">
      <w:pPr>
        <w:spacing w:before="90" w:after="90" w:line="360" w:lineRule="auto"/>
        <w:ind w:right="150" w:firstLine="709"/>
        <w:jc w:val="both"/>
        <w:rPr>
          <w:rFonts w:ascii="Times New Roman" w:eastAsia="Times New Roman" w:hAnsi="Times New Roman"/>
          <w:sz w:val="24"/>
          <w:szCs w:val="24"/>
          <w:lang w:eastAsia="pt-PT"/>
        </w:rPr>
      </w:pPr>
      <w:r>
        <w:rPr>
          <w:rFonts w:ascii="Times New Roman" w:eastAsia="Times New Roman" w:hAnsi="Times New Roman"/>
          <w:sz w:val="24"/>
          <w:szCs w:val="24"/>
          <w:lang w:eastAsia="pt-PT"/>
        </w:rPr>
        <w:t>Podemos ter</w:t>
      </w:r>
      <w:r w:rsidR="00643252" w:rsidRPr="00643252">
        <w:rPr>
          <w:rFonts w:ascii="Times New Roman" w:eastAsia="Times New Roman" w:hAnsi="Times New Roman"/>
          <w:sz w:val="24"/>
          <w:szCs w:val="24"/>
          <w:lang w:eastAsia="pt-PT"/>
        </w:rPr>
        <w:t xml:space="preserve"> dois tipos de socialização: a socialização primaria e a secundaria.</w:t>
      </w:r>
    </w:p>
    <w:p w:rsidR="00643252" w:rsidRPr="00643252" w:rsidRDefault="00643252" w:rsidP="0050401D">
      <w:pPr>
        <w:spacing w:before="90" w:after="90" w:line="360" w:lineRule="auto"/>
        <w:ind w:right="150" w:firstLine="709"/>
        <w:jc w:val="both"/>
        <w:rPr>
          <w:rFonts w:ascii="Times New Roman" w:eastAsia="Times New Roman" w:hAnsi="Times New Roman"/>
          <w:sz w:val="24"/>
          <w:szCs w:val="24"/>
          <w:lang w:eastAsia="pt-PT"/>
        </w:rPr>
      </w:pPr>
      <w:r w:rsidRPr="00643252">
        <w:rPr>
          <w:rFonts w:ascii="Times New Roman" w:eastAsia="Times New Roman" w:hAnsi="Times New Roman"/>
          <w:sz w:val="24"/>
          <w:szCs w:val="24"/>
          <w:lang w:eastAsia="pt-PT"/>
        </w:rPr>
        <w:t>A socialização primária é responsável pelas aprendizagens mais básicas da vida em comum. Traduz-se na aprendizagem dos comportamentos considerados adequados e reconhecidos como formas de pensar, sentir, fazer e exprimir próprias de um determinado grupo social: as regras de relacionamento entre as pessoas, os hábitos de cuidado com o corpo, hábitos alimentares, as regras da linguagem, etc. Ocorre fundamentalmente durante a infância e a adolescência.</w:t>
      </w:r>
      <w:r>
        <w:rPr>
          <w:rFonts w:ascii="Times New Roman" w:eastAsia="Times New Roman" w:hAnsi="Times New Roman"/>
          <w:sz w:val="24"/>
          <w:szCs w:val="24"/>
          <w:lang w:eastAsia="pt-PT"/>
        </w:rPr>
        <w:t xml:space="preserve"> </w:t>
      </w:r>
      <w:r w:rsidRPr="00643252">
        <w:rPr>
          <w:rFonts w:ascii="Times New Roman" w:eastAsia="Times New Roman" w:hAnsi="Times New Roman"/>
          <w:sz w:val="24"/>
          <w:szCs w:val="24"/>
          <w:lang w:eastAsia="pt-PT"/>
        </w:rPr>
        <w:t>A socialização secundária ocorre sempre que a pessoa tem de se adaptar e integrar em situações sócias específicas, novas para o indivíduo. Ao longo de toda a vida das pessoas, diferentes acontecimentos, e contextos, diferentes tipos de relações implicam intensificações no processo contínuo de socialização.</w:t>
      </w:r>
    </w:p>
    <w:p w:rsidR="00902601" w:rsidRPr="00902601" w:rsidRDefault="00902601" w:rsidP="0050401D">
      <w:pPr>
        <w:spacing w:before="90" w:after="90" w:line="360" w:lineRule="auto"/>
        <w:ind w:right="150"/>
        <w:jc w:val="both"/>
        <w:rPr>
          <w:rFonts w:ascii="Times New Roman" w:eastAsia="Times New Roman" w:hAnsi="Times New Roman"/>
          <w:sz w:val="24"/>
          <w:szCs w:val="24"/>
          <w:lang w:eastAsia="pt-PT"/>
        </w:rPr>
      </w:pPr>
    </w:p>
    <w:p w:rsidR="00E35002" w:rsidRPr="00091533" w:rsidRDefault="00E35002" w:rsidP="0050401D">
      <w:pPr>
        <w:pStyle w:val="Ttulo1"/>
        <w:pBdr>
          <w:bottom w:val="thinThickSmallGap" w:sz="24" w:space="1" w:color="F79646"/>
        </w:pBdr>
        <w:spacing w:line="360" w:lineRule="auto"/>
      </w:pPr>
      <w:bookmarkStart w:id="13" w:name="_Toc281933945"/>
      <w:bookmarkStart w:id="14" w:name="_Toc281937840"/>
      <w:r>
        <w:t>Exemplos de crianças selvagens:</w:t>
      </w:r>
      <w:bookmarkEnd w:id="13"/>
      <w:bookmarkEnd w:id="14"/>
    </w:p>
    <w:p w:rsidR="00DC373E" w:rsidRDefault="00643252" w:rsidP="0050401D">
      <w:pPr>
        <w:tabs>
          <w:tab w:val="left" w:pos="787"/>
        </w:tabs>
        <w:spacing w:after="0" w:line="360" w:lineRule="auto"/>
        <w:ind w:firstLine="360"/>
        <w:jc w:val="both"/>
        <w:rPr>
          <w:rFonts w:ascii="Times New Roman" w:hAnsi="Times New Roman"/>
          <w:sz w:val="30"/>
          <w:szCs w:val="30"/>
        </w:rPr>
      </w:pPr>
      <w:r>
        <w:rPr>
          <w:rFonts w:ascii="Times New Roman" w:hAnsi="Times New Roman"/>
          <w:sz w:val="30"/>
          <w:szCs w:val="30"/>
        </w:rPr>
        <w:tab/>
      </w:r>
    </w:p>
    <w:p w:rsidR="00643252" w:rsidRPr="00643252" w:rsidRDefault="00643252" w:rsidP="0050401D">
      <w:pPr>
        <w:pStyle w:val="Ttulo2"/>
      </w:pPr>
      <w:bookmarkStart w:id="15" w:name="_Toc281937841"/>
      <w:r w:rsidRPr="00643252">
        <w:t>Amal</w:t>
      </w:r>
      <w:r w:rsidR="00E35002">
        <w:t>a</w:t>
      </w:r>
      <w:r w:rsidRPr="00643252">
        <w:t xml:space="preserve"> e Kamala</w:t>
      </w:r>
      <w:bookmarkEnd w:id="15"/>
    </w:p>
    <w:p w:rsidR="00643252" w:rsidRPr="00643252" w:rsidRDefault="00643252" w:rsidP="0050401D">
      <w:pPr>
        <w:pStyle w:val="SemEspaamento"/>
        <w:spacing w:line="360" w:lineRule="auto"/>
        <w:ind w:firstLine="708"/>
        <w:jc w:val="both"/>
        <w:rPr>
          <w:rFonts w:ascii="Times New Roman" w:hAnsi="Times New Roman"/>
          <w:sz w:val="24"/>
          <w:szCs w:val="24"/>
        </w:rPr>
      </w:pPr>
      <w:r w:rsidRPr="00643252">
        <w:rPr>
          <w:rFonts w:ascii="Times New Roman" w:hAnsi="Times New Roman"/>
          <w:sz w:val="24"/>
          <w:szCs w:val="24"/>
        </w:rPr>
        <w:t>Amala e Kamala, também conhecidas como as meninas lobo, foram duas crianças selvagens encontradas na Índia no ano de 1920. A primeira delas tinha um ano e meio e faleceu um ano mais tarde. Kamala, no entanto, já tinha oito anos de idade, e viveu até 1929.</w:t>
      </w:r>
    </w:p>
    <w:p w:rsidR="00643252" w:rsidRPr="00643252" w:rsidRDefault="00643252" w:rsidP="0050401D">
      <w:pPr>
        <w:pStyle w:val="SemEspaamento"/>
        <w:spacing w:line="360" w:lineRule="auto"/>
        <w:jc w:val="both"/>
        <w:rPr>
          <w:rFonts w:ascii="Times New Roman" w:hAnsi="Times New Roman"/>
          <w:sz w:val="24"/>
          <w:szCs w:val="24"/>
        </w:rPr>
      </w:pPr>
      <w:r w:rsidRPr="00643252">
        <w:rPr>
          <w:rFonts w:ascii="Times New Roman" w:hAnsi="Times New Roman"/>
          <w:sz w:val="24"/>
          <w:szCs w:val="24"/>
        </w:rPr>
        <w:lastRenderedPageBreak/>
        <w:t xml:space="preserve">Em 1920, o reverendo Singh encontrou, numa caverna, duas crianças que viviam entre lobos. As suas idades presumíveis eram de 2 e 8 anos. Deram-lhes os nomes de Amala e Kamala, respectivamente. Após encontrá-las, o reverendo Singh levou-as para o orfanato que na cidade de Midnapore. Foi lá que ele iniciou o penoso processo de socialização das duas meninas-lobo. </w:t>
      </w:r>
    </w:p>
    <w:p w:rsidR="00643252" w:rsidRPr="00643252" w:rsidRDefault="00643252" w:rsidP="0050401D">
      <w:pPr>
        <w:pStyle w:val="SemEspaamento"/>
        <w:spacing w:line="360" w:lineRule="auto"/>
        <w:ind w:firstLine="708"/>
        <w:jc w:val="both"/>
        <w:rPr>
          <w:rFonts w:ascii="Times New Roman" w:hAnsi="Times New Roman"/>
          <w:sz w:val="24"/>
          <w:szCs w:val="24"/>
        </w:rPr>
      </w:pPr>
      <w:r w:rsidRPr="00643252">
        <w:rPr>
          <w:rFonts w:ascii="Times New Roman" w:hAnsi="Times New Roman"/>
          <w:sz w:val="24"/>
          <w:szCs w:val="24"/>
        </w:rPr>
        <w:t>Elas não falavam, não sorriam, andavam de quatro, uivavam para a lua e sua visão era melhor à noite do que de dia. Amala, a mais jovem, morreu um ano após ser encontrada, com uma pneumonia . Kamala viveu durante oito anos na instituição que a acolheu, humanizando-se lentamente. Ela necessitou de seis anos para aprender a andar e pouco antes de morrer só tinha um vocabulário de 50 palavras. Atitudes afectivas foram aparecendo aos poucos. Ela chorou pela primeira vez por ocasião da morte de Amala e apegou-se lentamente ás pessoas que cuidaram dela e ás outras crianças com as quais viveu.</w:t>
      </w:r>
    </w:p>
    <w:p w:rsidR="00643252" w:rsidRDefault="00643252" w:rsidP="0050401D">
      <w:pPr>
        <w:pStyle w:val="SemEspaamento"/>
        <w:spacing w:line="360" w:lineRule="auto"/>
        <w:ind w:firstLine="708"/>
        <w:jc w:val="both"/>
      </w:pPr>
      <w:r w:rsidRPr="00643252">
        <w:rPr>
          <w:rFonts w:ascii="Times New Roman" w:hAnsi="Times New Roman"/>
          <w:sz w:val="24"/>
          <w:szCs w:val="24"/>
        </w:rPr>
        <w:t>Obviamente, não falavam, e seus rostos eram pouco expressivos. Não sabiam andar de pé, mas se moviam rapidamente de quatro. Apreciavam carne crua, tinham hábitos noturnos e repeliam o contato humano, preferindo os cachorros e os lobos. Ao serem encontradas, gozavam de perfeita saúde, mas a separação da família lupina provocou-lhes profunda depressão, levando uma delas à morte</w:t>
      </w:r>
      <w:r>
        <w:t>.</w:t>
      </w:r>
    </w:p>
    <w:p w:rsidR="00643252" w:rsidRDefault="00643252" w:rsidP="0050401D">
      <w:pPr>
        <w:pStyle w:val="Ttulo2"/>
      </w:pPr>
    </w:p>
    <w:p w:rsidR="00643252" w:rsidRPr="00643252" w:rsidRDefault="00643252" w:rsidP="0050401D">
      <w:pPr>
        <w:pStyle w:val="Ttulo2"/>
        <w:rPr>
          <w:sz w:val="30"/>
          <w:szCs w:val="30"/>
        </w:rPr>
      </w:pPr>
      <w:bookmarkStart w:id="16" w:name="_Toc281937842"/>
      <w:r w:rsidRPr="00643252">
        <w:rPr>
          <w:sz w:val="30"/>
          <w:szCs w:val="30"/>
        </w:rPr>
        <w:t>Victor de Aveyron</w:t>
      </w:r>
      <w:bookmarkEnd w:id="16"/>
    </w:p>
    <w:p w:rsidR="00643252" w:rsidRPr="00643252" w:rsidRDefault="00643252" w:rsidP="0050401D">
      <w:pPr>
        <w:pStyle w:val="SemEspaamento"/>
        <w:spacing w:line="360" w:lineRule="auto"/>
        <w:ind w:firstLine="708"/>
        <w:jc w:val="both"/>
        <w:rPr>
          <w:rFonts w:ascii="Times New Roman" w:hAnsi="Times New Roman"/>
          <w:sz w:val="24"/>
          <w:szCs w:val="24"/>
        </w:rPr>
      </w:pPr>
      <w:r w:rsidRPr="00643252">
        <w:rPr>
          <w:rFonts w:ascii="Times New Roman" w:hAnsi="Times New Roman"/>
          <w:sz w:val="24"/>
          <w:szCs w:val="24"/>
        </w:rPr>
        <w:t>Victor de Aveyron foi uma criança selvagem que foi encontrado em França, em 1798, tendo sido adotado então pelo educador francês Jean-Marc-Gaspard Itard. O cineasta francês François Truffaut realizou o filme "L'Enfant Sauvage", baseando-se nos relatos de Jean Marc Gaspard Itard.</w:t>
      </w:r>
    </w:p>
    <w:p w:rsidR="00643252" w:rsidRPr="00643252" w:rsidRDefault="00643252" w:rsidP="0050401D">
      <w:pPr>
        <w:pStyle w:val="SemEspaamento"/>
        <w:spacing w:line="360" w:lineRule="auto"/>
        <w:ind w:firstLine="708"/>
        <w:jc w:val="both"/>
        <w:rPr>
          <w:rFonts w:ascii="Times New Roman" w:hAnsi="Times New Roman"/>
          <w:sz w:val="24"/>
          <w:szCs w:val="24"/>
        </w:rPr>
      </w:pPr>
      <w:r w:rsidRPr="00643252">
        <w:rPr>
          <w:rFonts w:ascii="Times New Roman" w:hAnsi="Times New Roman"/>
          <w:sz w:val="24"/>
          <w:szCs w:val="24"/>
        </w:rPr>
        <w:t>Em setembro de 1799, um menino com cerca de 12 anos foi encontrado perto da floresta de Aveyron, sul da França. Estava sozinho, sem roupa, deslocava-se utilizando quatro apoios e não falava uma palavra. Aparentemente, fora abandonado pelos pais e cresceu sozinho na floresta. O menino, a quem lhe deram o nome de Victor, foi levado para Paris, onde ficou aos cuidados do médico Jean-Marc-Gaspar Itard. Durante cinco anos o Dr. Itard dedicou-se a ensinar Victor a falar, a ler e a  comportar-se como um ser humano, mas os seus esforços foram em vão. Pouco progresso foi conseguido durante esse tempo. Victor nunca falou e apenas aprendeu a ler somente uma palavra (leite).</w:t>
      </w:r>
    </w:p>
    <w:p w:rsidR="00643252" w:rsidRPr="00643252" w:rsidRDefault="00643252" w:rsidP="0050401D">
      <w:pPr>
        <w:pStyle w:val="SemEspaamento"/>
        <w:spacing w:line="360" w:lineRule="auto"/>
        <w:jc w:val="both"/>
        <w:rPr>
          <w:rFonts w:ascii="Times New Roman" w:hAnsi="Times New Roman"/>
          <w:sz w:val="24"/>
          <w:szCs w:val="24"/>
        </w:rPr>
      </w:pPr>
    </w:p>
    <w:p w:rsidR="00643252" w:rsidRPr="00643252" w:rsidRDefault="00643252" w:rsidP="0050401D">
      <w:pPr>
        <w:pStyle w:val="Ttulo2"/>
      </w:pPr>
      <w:bookmarkStart w:id="17" w:name="_Toc281937843"/>
      <w:r w:rsidRPr="00643252">
        <w:t>Hauser</w:t>
      </w:r>
      <w:bookmarkEnd w:id="17"/>
    </w:p>
    <w:p w:rsidR="00643252" w:rsidRPr="00643252" w:rsidRDefault="00643252" w:rsidP="0050401D">
      <w:pPr>
        <w:pStyle w:val="SemEspaamento"/>
        <w:spacing w:line="360" w:lineRule="auto"/>
        <w:ind w:firstLine="708"/>
        <w:jc w:val="both"/>
        <w:rPr>
          <w:rFonts w:ascii="Times New Roman" w:hAnsi="Times New Roman"/>
          <w:sz w:val="24"/>
          <w:szCs w:val="24"/>
        </w:rPr>
      </w:pPr>
      <w:r w:rsidRPr="00643252">
        <w:rPr>
          <w:rFonts w:ascii="Times New Roman" w:hAnsi="Times New Roman"/>
          <w:sz w:val="24"/>
          <w:szCs w:val="24"/>
        </w:rPr>
        <w:t>Hauser passou os primeiros anos de sua vida aprisionado numa cela, não tendo contacto verbal com nenhuma outra pessoa, facto esse que o impediu de adquirir uma língua. Porém, logo lhe foram ensinadas as primeiras palavras, e com o seu posterior contacto com a sociedade, ele pôde paulatinamente aprender a falar, da mesma maneira que uma criança o faz. Afinal, ele havia sido destituído somente de uma língua, que é um produto social da faculdade de linguagem, não da própria faculdade em si. A exclusão social de que foi vítima não o privou apenas da fala, mas de uma série de conceitos e raciocínios, o que fazia, por exemplo, que Hauser não conseguisse diferenciar sonhos de realidade durante o período em que passou aprisionado.</w:t>
      </w:r>
    </w:p>
    <w:p w:rsidR="00643252" w:rsidRPr="00643252" w:rsidRDefault="00643252" w:rsidP="0050401D">
      <w:pPr>
        <w:pStyle w:val="SemEspaamento"/>
        <w:spacing w:line="360" w:lineRule="auto"/>
        <w:ind w:firstLine="708"/>
        <w:jc w:val="both"/>
        <w:rPr>
          <w:rFonts w:ascii="Times New Roman" w:hAnsi="Times New Roman"/>
          <w:sz w:val="24"/>
          <w:szCs w:val="24"/>
        </w:rPr>
      </w:pPr>
      <w:r w:rsidRPr="00643252">
        <w:rPr>
          <w:rFonts w:ascii="Times New Roman" w:hAnsi="Times New Roman"/>
          <w:sz w:val="24"/>
          <w:szCs w:val="24"/>
        </w:rPr>
        <w:t xml:space="preserve">Hauser, supostamente com quinze anos de idade, foi deixado em uma praça pública de Nuremberg, em 26 de </w:t>
      </w:r>
      <w:r w:rsidR="009E69F7" w:rsidRPr="00643252">
        <w:rPr>
          <w:rFonts w:ascii="Times New Roman" w:hAnsi="Times New Roman"/>
          <w:sz w:val="24"/>
          <w:szCs w:val="24"/>
        </w:rPr>
        <w:t>Maio</w:t>
      </w:r>
      <w:r w:rsidRPr="00643252">
        <w:rPr>
          <w:rFonts w:ascii="Times New Roman" w:hAnsi="Times New Roman"/>
          <w:sz w:val="24"/>
          <w:szCs w:val="24"/>
        </w:rPr>
        <w:t xml:space="preserve"> de 1828, com apenas uma carta endereçada a um capitão da cidade, explicando parte de sua história, um pequeno livro de orações, entre outros itens que indicavam que ele provavelmente pertencia a uma família da nobreza.</w:t>
      </w:r>
    </w:p>
    <w:p w:rsidR="00643252" w:rsidRPr="00643252" w:rsidRDefault="00643252" w:rsidP="0050401D">
      <w:pPr>
        <w:pStyle w:val="SemEspaamento"/>
        <w:spacing w:line="360" w:lineRule="auto"/>
        <w:ind w:firstLine="708"/>
        <w:jc w:val="both"/>
        <w:rPr>
          <w:rFonts w:ascii="Times New Roman" w:hAnsi="Times New Roman"/>
          <w:sz w:val="24"/>
          <w:szCs w:val="24"/>
        </w:rPr>
      </w:pPr>
      <w:r w:rsidRPr="00643252">
        <w:rPr>
          <w:rFonts w:ascii="Times New Roman" w:hAnsi="Times New Roman"/>
          <w:sz w:val="24"/>
          <w:szCs w:val="24"/>
        </w:rPr>
        <w:t>Entre os temperamentos originados pelos seus anos de solidão, Hauser odiava comer carne e beber álcool, já que aparentemente havia sido alimentado basicamente por pão e água. Aprendeu a falar, a ler e a comportar-se, e a sua fama correu a Europa, tendo ficado conhecido na época, como o "filho da Europa". Obteve um desenvolvimento do lado direito do cérebro notoriamente maior que o do esquerdo, o que teoricamente lhe proporcionou avanços consideráveis no campo da música.</w:t>
      </w:r>
    </w:p>
    <w:p w:rsidR="00643252" w:rsidRPr="00643252" w:rsidRDefault="00643252" w:rsidP="0050401D">
      <w:pPr>
        <w:pStyle w:val="SemEspaamento"/>
        <w:spacing w:line="360" w:lineRule="auto"/>
        <w:ind w:firstLine="708"/>
        <w:jc w:val="both"/>
        <w:rPr>
          <w:rFonts w:ascii="Times New Roman" w:hAnsi="Times New Roman"/>
          <w:sz w:val="24"/>
          <w:szCs w:val="24"/>
        </w:rPr>
      </w:pPr>
      <w:r w:rsidRPr="00643252">
        <w:rPr>
          <w:rFonts w:ascii="Times New Roman" w:hAnsi="Times New Roman"/>
          <w:sz w:val="24"/>
          <w:szCs w:val="24"/>
        </w:rPr>
        <w:t>Hauser foi assassinado com uma facada no peito, em Dezembro de 1833, nos jardins do palácio de Ansbach. As circunstâncias e motivações ou autoria do crime jamais foram esclarecidas, apesar da recompensa de 10.000 Gulden (c. 180.000,00 Euros) oferecida pelo rei Luís I da Baviera.</w:t>
      </w:r>
    </w:p>
    <w:p w:rsidR="00B635BB" w:rsidRPr="00643252" w:rsidRDefault="00B635BB" w:rsidP="0050401D">
      <w:pPr>
        <w:spacing w:after="0" w:line="360" w:lineRule="auto"/>
        <w:ind w:firstLine="360"/>
        <w:jc w:val="both"/>
        <w:rPr>
          <w:rFonts w:ascii="Times New Roman" w:hAnsi="Times New Roman"/>
          <w:sz w:val="24"/>
          <w:szCs w:val="24"/>
        </w:rPr>
      </w:pPr>
    </w:p>
    <w:p w:rsidR="008A06D3" w:rsidRPr="00643252" w:rsidRDefault="008A06D3" w:rsidP="0050401D">
      <w:pPr>
        <w:spacing w:after="0" w:line="360" w:lineRule="auto"/>
        <w:ind w:firstLine="360"/>
        <w:jc w:val="both"/>
        <w:rPr>
          <w:rFonts w:ascii="Times New Roman" w:hAnsi="Times New Roman"/>
          <w:noProof/>
          <w:sz w:val="24"/>
          <w:szCs w:val="24"/>
          <w:lang w:eastAsia="pt-PT"/>
        </w:rPr>
      </w:pPr>
    </w:p>
    <w:p w:rsidR="0050184F" w:rsidRDefault="0050184F" w:rsidP="0050401D">
      <w:pPr>
        <w:spacing w:after="0" w:line="360" w:lineRule="auto"/>
        <w:ind w:firstLine="360"/>
        <w:jc w:val="both"/>
        <w:rPr>
          <w:noProof/>
          <w:lang w:eastAsia="pt-PT"/>
        </w:rPr>
      </w:pPr>
    </w:p>
    <w:p w:rsidR="0050184F" w:rsidRDefault="0050184F" w:rsidP="0050401D">
      <w:pPr>
        <w:spacing w:after="0" w:line="360" w:lineRule="auto"/>
        <w:ind w:firstLine="360"/>
        <w:jc w:val="both"/>
        <w:rPr>
          <w:noProof/>
          <w:lang w:eastAsia="pt-PT"/>
        </w:rPr>
      </w:pPr>
    </w:p>
    <w:p w:rsidR="0050184F" w:rsidRDefault="0050184F" w:rsidP="0050401D">
      <w:pPr>
        <w:spacing w:after="0" w:line="360" w:lineRule="auto"/>
        <w:ind w:firstLine="360"/>
        <w:jc w:val="both"/>
        <w:rPr>
          <w:rFonts w:ascii="Times New Roman" w:hAnsi="Times New Roman"/>
          <w:sz w:val="24"/>
          <w:szCs w:val="24"/>
        </w:rPr>
      </w:pPr>
    </w:p>
    <w:p w:rsidR="00643252" w:rsidRDefault="00643252" w:rsidP="0050401D">
      <w:pPr>
        <w:spacing w:after="0" w:line="360" w:lineRule="auto"/>
        <w:jc w:val="both"/>
        <w:rPr>
          <w:rFonts w:ascii="Times New Roman" w:hAnsi="Times New Roman"/>
          <w:b/>
          <w:sz w:val="30"/>
          <w:szCs w:val="30"/>
        </w:rPr>
      </w:pPr>
    </w:p>
    <w:p w:rsidR="00643252" w:rsidRDefault="00643252" w:rsidP="0050401D">
      <w:pPr>
        <w:spacing w:after="0" w:line="360" w:lineRule="auto"/>
        <w:jc w:val="both"/>
        <w:rPr>
          <w:rFonts w:ascii="Times New Roman" w:hAnsi="Times New Roman"/>
          <w:b/>
          <w:sz w:val="30"/>
          <w:szCs w:val="30"/>
        </w:rPr>
      </w:pPr>
    </w:p>
    <w:p w:rsidR="007D6A6B" w:rsidRDefault="00B00F54" w:rsidP="0050401D">
      <w:pPr>
        <w:pStyle w:val="Ttulo1"/>
        <w:pBdr>
          <w:bottom w:val="thinThickSmallGap" w:sz="24" w:space="1" w:color="F79646"/>
        </w:pBdr>
        <w:spacing w:line="360" w:lineRule="auto"/>
      </w:pPr>
      <w:bookmarkStart w:id="18" w:name="_Toc281933946"/>
      <w:bookmarkStart w:id="19" w:name="_Toc281937844"/>
      <w:r>
        <w:lastRenderedPageBreak/>
        <w:t>Conclusão</w:t>
      </w:r>
      <w:bookmarkEnd w:id="18"/>
      <w:bookmarkEnd w:id="19"/>
    </w:p>
    <w:p w:rsidR="008A06D3" w:rsidRDefault="007D6A6B" w:rsidP="0050401D">
      <w:pPr>
        <w:spacing w:line="360" w:lineRule="auto"/>
        <w:rPr>
          <w:rFonts w:ascii="Times New Roman" w:hAnsi="Times New Roman"/>
          <w:sz w:val="30"/>
          <w:szCs w:val="30"/>
        </w:rPr>
      </w:pPr>
      <w:r>
        <w:rPr>
          <w:rFonts w:ascii="Times New Roman" w:hAnsi="Times New Roman"/>
          <w:sz w:val="30"/>
          <w:szCs w:val="30"/>
        </w:rPr>
        <w:tab/>
      </w:r>
    </w:p>
    <w:p w:rsidR="007B6627" w:rsidRPr="00590C99" w:rsidRDefault="007B6627" w:rsidP="0050401D">
      <w:pPr>
        <w:pStyle w:val="SemEspaamento"/>
        <w:spacing w:line="360" w:lineRule="auto"/>
        <w:ind w:firstLine="708"/>
        <w:jc w:val="both"/>
        <w:rPr>
          <w:rFonts w:ascii="Times New Roman" w:hAnsi="Times New Roman"/>
          <w:sz w:val="24"/>
          <w:szCs w:val="24"/>
        </w:rPr>
      </w:pPr>
      <w:r w:rsidRPr="00590C99">
        <w:rPr>
          <w:rFonts w:ascii="Times New Roman" w:hAnsi="Times New Roman"/>
          <w:sz w:val="24"/>
          <w:szCs w:val="24"/>
        </w:rPr>
        <w:t>Podemos então concluir que as crianças selvagens são crianças que cresceram com contacto humano mínimo, ou mesmo nenhum. Podem ter sido criadas por animais (frequentemente lobos) ou, de alguma maneira, terem sobrevivido sozinhas. Normalmente, são perdidas, roubadas ou abandonadas na infância e, depois, anos mais tarde, descobertas, capturadas e recolhidas entre os humanos.</w:t>
      </w:r>
    </w:p>
    <w:p w:rsidR="007B6627" w:rsidRPr="00590C99" w:rsidRDefault="007B6627" w:rsidP="0050401D">
      <w:pPr>
        <w:pStyle w:val="SemEspaamento"/>
        <w:spacing w:line="360" w:lineRule="auto"/>
        <w:ind w:firstLine="708"/>
        <w:jc w:val="both"/>
        <w:rPr>
          <w:rFonts w:ascii="Times New Roman" w:hAnsi="Times New Roman"/>
          <w:sz w:val="24"/>
          <w:szCs w:val="24"/>
        </w:rPr>
      </w:pPr>
      <w:r w:rsidRPr="00590C99">
        <w:rPr>
          <w:rFonts w:ascii="Times New Roman" w:hAnsi="Times New Roman"/>
          <w:sz w:val="24"/>
          <w:szCs w:val="24"/>
        </w:rPr>
        <w:t>Elas constituem uma espécie de grau zero do desenvolvimento humano, ensinam-nos o que seríamos sem os outros, mostram de forma abrupta a fragilidade da nossa animalidade, revelam a raiz precária da nossa vida humana.</w:t>
      </w:r>
    </w:p>
    <w:p w:rsidR="007B6627" w:rsidRPr="00590C99" w:rsidRDefault="007B6627" w:rsidP="0050401D">
      <w:pPr>
        <w:pStyle w:val="SemEspaamento"/>
        <w:spacing w:line="360" w:lineRule="auto"/>
        <w:ind w:firstLine="708"/>
        <w:jc w:val="both"/>
        <w:rPr>
          <w:rFonts w:ascii="Times New Roman" w:hAnsi="Times New Roman"/>
          <w:sz w:val="24"/>
          <w:szCs w:val="24"/>
        </w:rPr>
      </w:pPr>
      <w:r w:rsidRPr="00590C99">
        <w:rPr>
          <w:rFonts w:ascii="Times New Roman" w:hAnsi="Times New Roman"/>
          <w:sz w:val="24"/>
          <w:szCs w:val="24"/>
        </w:rPr>
        <w:t>Estas evidenciam características semelhantes entre si: Em termos de linguagem, as crianças selvagens só conhecem a mímica e os sons animais, especialmente os das suas famílias de acolhimento. A sua capacidade para aprender uma língua no seu regresso à sociedade humana é muito variada. Algumas nunca aprendem a falar, outras aprendem algumas palavras, outras ainda aprenderam a falar correctamente o que provavelmente indicia que tinham aprendido a falar antes do isolamento; Em termos de comportamento, as crianças selvagens exibem o comportamento social das suas famílias adoptivas (cães, lobos, etc.).Não gostam em geral de usar roupa e alimentam-se, bebem e comem tal como um animal o faria. A maioria das crianças selvagens não gostam da companhia humana e percorrem longas distâncias para a evitar. Algumas crianças selvagens não mostram interesse algum noutras crianças da sua idade nem nos jogos que estas jogam. Na medida em que não gostam da companhia humana, procuram a companhia dos animais, particularmente dos animais semelhantes à espécie dos seus pais adoptivos. Ao mesmo tempo, também os animais reconhecem estas crianças, aproximando-se delas como não o fariam em relação a outros humanos.</w:t>
      </w:r>
    </w:p>
    <w:p w:rsidR="007B6627" w:rsidRPr="00590C99" w:rsidRDefault="007B6627" w:rsidP="0050401D">
      <w:pPr>
        <w:pStyle w:val="SemEspaamento"/>
        <w:spacing w:line="360" w:lineRule="auto"/>
        <w:ind w:firstLine="708"/>
        <w:jc w:val="both"/>
        <w:rPr>
          <w:rFonts w:ascii="Times New Roman" w:hAnsi="Times New Roman"/>
          <w:sz w:val="24"/>
          <w:szCs w:val="24"/>
        </w:rPr>
      </w:pPr>
      <w:r w:rsidRPr="00590C99">
        <w:rPr>
          <w:rFonts w:ascii="Times New Roman" w:hAnsi="Times New Roman"/>
          <w:sz w:val="24"/>
          <w:szCs w:val="24"/>
        </w:rPr>
        <w:t>As crianças selvagens não se riem ou choram, apesar de eventualmente poderem desenvolver alguma ligação afectiva. Manifestam pouco ou nenhum controlo emocional e, muitas vezes, têm ataques de raiva podendo então exibir uma força particular e um comportamento claramente selvagem. Algumas crianças têm ataques de ferocidade ocasionais, mordendo ou arranhando outros ou até eles mesmo.</w:t>
      </w:r>
    </w:p>
    <w:p w:rsidR="007B6627" w:rsidRPr="00590C99" w:rsidRDefault="007B6627" w:rsidP="0050401D">
      <w:pPr>
        <w:pStyle w:val="SemEspaamento"/>
        <w:spacing w:line="360" w:lineRule="auto"/>
        <w:ind w:firstLine="708"/>
        <w:jc w:val="both"/>
        <w:rPr>
          <w:rFonts w:ascii="Times New Roman" w:hAnsi="Times New Roman"/>
          <w:sz w:val="24"/>
          <w:szCs w:val="24"/>
        </w:rPr>
      </w:pPr>
      <w:r w:rsidRPr="00590C99">
        <w:rPr>
          <w:rFonts w:ascii="Times New Roman" w:hAnsi="Times New Roman"/>
          <w:sz w:val="24"/>
          <w:szCs w:val="24"/>
        </w:rPr>
        <w:t xml:space="preserve">Podemos então concluir que as crianças selvagens são unicamente humana por causa da sua genética, e porque assim está pré-definido, pois em termos de </w:t>
      </w:r>
      <w:r w:rsidRPr="00590C99">
        <w:rPr>
          <w:rFonts w:ascii="Times New Roman" w:hAnsi="Times New Roman"/>
          <w:sz w:val="24"/>
          <w:szCs w:val="24"/>
        </w:rPr>
        <w:lastRenderedPageBreak/>
        <w:t>comportamentos elas são como lhes ensinam enquanto crianças, ou seja, enquanto estão ainda em fase de desenvolvimento e aprendizagem. Assim sendo não nascemos humanos, tornamo-nos humanos.</w:t>
      </w:r>
    </w:p>
    <w:p w:rsidR="000D08B0" w:rsidRDefault="000D08B0" w:rsidP="0050401D">
      <w:pPr>
        <w:spacing w:after="0" w:line="360" w:lineRule="auto"/>
        <w:ind w:firstLine="360"/>
        <w:jc w:val="both"/>
        <w:rPr>
          <w:rFonts w:ascii="Times New Roman" w:hAnsi="Times New Roman"/>
          <w:sz w:val="24"/>
          <w:szCs w:val="24"/>
        </w:rPr>
      </w:pPr>
    </w:p>
    <w:p w:rsidR="000D08B0" w:rsidRDefault="000D08B0" w:rsidP="0050401D">
      <w:pPr>
        <w:spacing w:after="0" w:line="360" w:lineRule="auto"/>
        <w:ind w:firstLine="360"/>
        <w:jc w:val="both"/>
        <w:rPr>
          <w:rFonts w:ascii="Times New Roman" w:hAnsi="Times New Roman"/>
          <w:sz w:val="24"/>
          <w:szCs w:val="24"/>
        </w:rPr>
      </w:pPr>
    </w:p>
    <w:p w:rsidR="000D08B0" w:rsidRDefault="000D08B0" w:rsidP="0050401D">
      <w:pPr>
        <w:spacing w:after="0" w:line="360" w:lineRule="auto"/>
        <w:ind w:firstLine="360"/>
        <w:jc w:val="both"/>
        <w:rPr>
          <w:rFonts w:ascii="Times New Roman" w:hAnsi="Times New Roman"/>
          <w:sz w:val="24"/>
          <w:szCs w:val="24"/>
        </w:rPr>
      </w:pPr>
    </w:p>
    <w:p w:rsidR="000D08B0" w:rsidRDefault="000D08B0" w:rsidP="0050401D">
      <w:pPr>
        <w:spacing w:after="0" w:line="360" w:lineRule="auto"/>
        <w:ind w:firstLine="360"/>
        <w:jc w:val="both"/>
        <w:rPr>
          <w:rFonts w:ascii="Times New Roman" w:hAnsi="Times New Roman"/>
          <w:sz w:val="24"/>
          <w:szCs w:val="24"/>
        </w:rPr>
      </w:pPr>
    </w:p>
    <w:p w:rsidR="000D08B0" w:rsidRDefault="000D08B0" w:rsidP="0050401D">
      <w:pPr>
        <w:spacing w:after="0" w:line="360" w:lineRule="auto"/>
        <w:ind w:firstLine="360"/>
        <w:jc w:val="both"/>
        <w:rPr>
          <w:rFonts w:ascii="Times New Roman" w:hAnsi="Times New Roman"/>
          <w:sz w:val="24"/>
          <w:szCs w:val="24"/>
        </w:rPr>
      </w:pPr>
    </w:p>
    <w:p w:rsidR="000D08B0" w:rsidRDefault="000D08B0" w:rsidP="0050401D">
      <w:pPr>
        <w:spacing w:after="0" w:line="360" w:lineRule="auto"/>
        <w:ind w:firstLine="360"/>
        <w:jc w:val="both"/>
        <w:rPr>
          <w:rFonts w:ascii="Times New Roman" w:hAnsi="Times New Roman"/>
          <w:sz w:val="24"/>
          <w:szCs w:val="24"/>
        </w:rPr>
      </w:pPr>
    </w:p>
    <w:p w:rsidR="000D08B0" w:rsidRDefault="000D08B0" w:rsidP="0050401D">
      <w:pPr>
        <w:spacing w:after="0" w:line="360" w:lineRule="auto"/>
        <w:ind w:firstLine="360"/>
        <w:jc w:val="both"/>
        <w:rPr>
          <w:rFonts w:ascii="Times New Roman" w:hAnsi="Times New Roman"/>
          <w:sz w:val="24"/>
          <w:szCs w:val="24"/>
        </w:rPr>
      </w:pPr>
    </w:p>
    <w:p w:rsidR="008839FB" w:rsidRDefault="008839FB" w:rsidP="0050401D">
      <w:pPr>
        <w:spacing w:line="360" w:lineRule="auto"/>
        <w:rPr>
          <w:rFonts w:ascii="Times New Roman" w:hAnsi="Times New Roman"/>
          <w:b/>
          <w:sz w:val="30"/>
          <w:szCs w:val="30"/>
        </w:rPr>
      </w:pPr>
      <w:r>
        <w:rPr>
          <w:rFonts w:ascii="Times New Roman" w:hAnsi="Times New Roman"/>
          <w:b/>
          <w:sz w:val="30"/>
          <w:szCs w:val="30"/>
        </w:rPr>
        <w:br w:type="page"/>
      </w:r>
    </w:p>
    <w:p w:rsidR="000D08B0" w:rsidRDefault="008839FB" w:rsidP="00533B57">
      <w:pPr>
        <w:pStyle w:val="Ttulo1"/>
        <w:pBdr>
          <w:bottom w:val="thinThickSmallGap" w:sz="24" w:space="1" w:color="F79646"/>
        </w:pBdr>
      </w:pPr>
      <w:bookmarkStart w:id="20" w:name="_Toc281937845"/>
      <w:r>
        <w:t>Bibliografia</w:t>
      </w:r>
      <w:bookmarkEnd w:id="20"/>
    </w:p>
    <w:p w:rsidR="00A377C6" w:rsidRDefault="00A377C6" w:rsidP="0050401D">
      <w:pPr>
        <w:pStyle w:val="Ttulodondice"/>
        <w:spacing w:line="360" w:lineRule="auto"/>
      </w:pPr>
    </w:p>
    <w:p w:rsidR="000D08B0" w:rsidRDefault="000D08B0" w:rsidP="0050401D">
      <w:pPr>
        <w:spacing w:line="360" w:lineRule="auto"/>
        <w:rPr>
          <w:rFonts w:ascii="Times New Roman" w:hAnsi="Times New Roman"/>
          <w:sz w:val="24"/>
          <w:szCs w:val="24"/>
        </w:rPr>
      </w:pPr>
      <w:r>
        <w:rPr>
          <w:rFonts w:ascii="Times New Roman" w:hAnsi="Times New Roman"/>
          <w:sz w:val="24"/>
          <w:szCs w:val="24"/>
        </w:rPr>
        <w:t xml:space="preserve">Monteiro, M., Ferreira, P. (2006), </w:t>
      </w:r>
      <w:r w:rsidRPr="000F19E4">
        <w:rPr>
          <w:rFonts w:ascii="Times New Roman" w:hAnsi="Times New Roman"/>
          <w:b/>
          <w:i/>
          <w:sz w:val="24"/>
          <w:szCs w:val="24"/>
        </w:rPr>
        <w:t>Ser Humano</w:t>
      </w:r>
      <w:r>
        <w:rPr>
          <w:rFonts w:ascii="Times New Roman" w:hAnsi="Times New Roman"/>
          <w:b/>
          <w:i/>
          <w:sz w:val="24"/>
          <w:szCs w:val="24"/>
        </w:rPr>
        <w:t xml:space="preserve">, </w:t>
      </w:r>
      <w:r>
        <w:rPr>
          <w:rFonts w:ascii="Times New Roman" w:hAnsi="Times New Roman"/>
          <w:sz w:val="24"/>
          <w:szCs w:val="24"/>
        </w:rPr>
        <w:t>Maia, Porto Editora, 1º Edição pg.17 ao 36</w:t>
      </w:r>
    </w:p>
    <w:p w:rsidR="000D08B0" w:rsidRDefault="000D08B0" w:rsidP="0050401D">
      <w:pPr>
        <w:spacing w:line="360" w:lineRule="auto"/>
      </w:pPr>
      <w:r w:rsidRPr="000F19E4">
        <w:t>http://pt.wikipedia.org/wiki/Projeto_Genoma_Humano</w:t>
      </w:r>
    </w:p>
    <w:p w:rsidR="000D08B0" w:rsidRDefault="000D08B0" w:rsidP="0050401D">
      <w:pPr>
        <w:spacing w:line="360" w:lineRule="auto"/>
        <w:rPr>
          <w:rFonts w:ascii="Times New Roman" w:hAnsi="Times New Roman"/>
          <w:sz w:val="24"/>
          <w:szCs w:val="24"/>
        </w:rPr>
      </w:pPr>
      <w:r w:rsidRPr="000F19E4">
        <w:t>http://www.cienciahoje.pt/817</w:t>
      </w:r>
      <w:r w:rsidRPr="000F19E4">
        <w:rPr>
          <w:rFonts w:ascii="Times New Roman" w:hAnsi="Times New Roman"/>
          <w:sz w:val="24"/>
          <w:szCs w:val="24"/>
        </w:rPr>
        <w:t xml:space="preserve"> </w:t>
      </w:r>
    </w:p>
    <w:p w:rsidR="000D08B0" w:rsidRDefault="000D08B0" w:rsidP="0050401D">
      <w:pPr>
        <w:spacing w:line="360" w:lineRule="auto"/>
      </w:pPr>
      <w:r w:rsidRPr="000F19E4">
        <w:t>http://pt.wikipedia.org/wiki/Gen%C3%A9tica</w:t>
      </w:r>
    </w:p>
    <w:p w:rsidR="000D08B0" w:rsidRDefault="000D08B0" w:rsidP="0050401D">
      <w:pPr>
        <w:spacing w:line="360" w:lineRule="auto"/>
      </w:pPr>
      <w:r w:rsidRPr="000F19E4">
        <w:t>http://pt.wikibooks.org/wiki/Gen%C3%A9tica</w:t>
      </w:r>
    </w:p>
    <w:p w:rsidR="000D08B0" w:rsidRDefault="000D08B0" w:rsidP="0050401D">
      <w:pPr>
        <w:spacing w:line="360" w:lineRule="auto"/>
      </w:pPr>
      <w:r w:rsidRPr="000F19E4">
        <w:t>http://www.brasilescola.com/biologia/genetica.htm</w:t>
      </w:r>
    </w:p>
    <w:p w:rsidR="000D08B0" w:rsidRDefault="000D08B0" w:rsidP="0050401D">
      <w:pPr>
        <w:spacing w:line="360" w:lineRule="auto"/>
      </w:pPr>
      <w:r w:rsidRPr="000F19E4">
        <w:t>http://www.notapositiva.com/pt/apntestbs/biologia/12_patrimonio_genetico.htm</w:t>
      </w:r>
    </w:p>
    <w:p w:rsidR="000D08B0" w:rsidRDefault="000D08B0" w:rsidP="0050401D">
      <w:pPr>
        <w:spacing w:line="360" w:lineRule="auto"/>
      </w:pPr>
      <w:r w:rsidRPr="000F19E4">
        <w:t>http://www.notapositiva.com/pt/apntestbs/psicologia/12_primeira_parte_materia.htm</w:t>
      </w:r>
    </w:p>
    <w:p w:rsidR="000D08B0" w:rsidRDefault="000D08B0" w:rsidP="0050401D">
      <w:pPr>
        <w:spacing w:line="360" w:lineRule="auto"/>
      </w:pPr>
      <w:r w:rsidRPr="000F19E4">
        <w:t>http://www.notapositiva.com/pt/trbestbs/filosofia/11_manipulacao_genetica.htm</w:t>
      </w:r>
      <w:r>
        <w:t xml:space="preserve"> </w:t>
      </w:r>
    </w:p>
    <w:p w:rsidR="008839FB" w:rsidRDefault="00440589" w:rsidP="0050401D">
      <w:pPr>
        <w:spacing w:line="360" w:lineRule="auto"/>
      </w:pPr>
      <w:r w:rsidRPr="00440589">
        <w:t>http://www.scribd.com/doc/9111787/Criancas-Selvagens-Psicologia</w:t>
      </w:r>
    </w:p>
    <w:p w:rsidR="00440589" w:rsidRDefault="00440589" w:rsidP="0050401D">
      <w:pPr>
        <w:spacing w:line="360" w:lineRule="auto"/>
      </w:pPr>
      <w:r w:rsidRPr="00440589">
        <w:t>http://criancasselvagens.blogspot.com/2008/11/crianas-selvagens_19.html</w:t>
      </w:r>
    </w:p>
    <w:p w:rsidR="00440589" w:rsidRDefault="009E69F7" w:rsidP="0050401D">
      <w:pPr>
        <w:spacing w:line="360" w:lineRule="auto"/>
      </w:pPr>
      <w:r w:rsidRPr="009E69F7">
        <w:t>http://psicob.blogspot.com/2008/04/crianas-selvagens.html</w:t>
      </w:r>
    </w:p>
    <w:p w:rsidR="009E69F7" w:rsidRDefault="009E69F7" w:rsidP="0050401D">
      <w:pPr>
        <w:spacing w:line="360" w:lineRule="auto"/>
      </w:pPr>
      <w:r w:rsidRPr="009E69F7">
        <w:t>http://moodle.aeof.pt/mod/glossary/view.php?id=2452</w:t>
      </w:r>
    </w:p>
    <w:p w:rsidR="009E69F7" w:rsidRDefault="009E69F7" w:rsidP="0050401D">
      <w:pPr>
        <w:spacing w:line="360" w:lineRule="auto"/>
      </w:pPr>
      <w:r w:rsidRPr="009E69F7">
        <w:t>http://pt.bukisa.com/topics/criancas-selvagens</w:t>
      </w:r>
    </w:p>
    <w:p w:rsidR="00533B57" w:rsidRDefault="00533B57" w:rsidP="0050401D">
      <w:pPr>
        <w:spacing w:line="360" w:lineRule="auto"/>
      </w:pPr>
      <w:r w:rsidRPr="00533B57">
        <w:t>http://www.educacional.com.br/articulistas/luca_bd.asp?codtexto=220</w:t>
      </w:r>
    </w:p>
    <w:p w:rsidR="00533B57" w:rsidRDefault="00533B57" w:rsidP="00533B57">
      <w:pPr>
        <w:spacing w:line="360" w:lineRule="auto"/>
      </w:pPr>
      <w:r w:rsidRPr="00533B57">
        <w:t>http://www.oarquivo.com.br/portal/index.php?option=com_content&amp;view=article&amp;id=1177:criancas-selvagens&amp;catid=74:curiosidades&amp;Itemid=428</w:t>
      </w:r>
    </w:p>
    <w:p w:rsidR="000D08B0" w:rsidRPr="000F19E4" w:rsidRDefault="000D08B0" w:rsidP="0050401D">
      <w:pPr>
        <w:spacing w:line="360" w:lineRule="auto"/>
        <w:rPr>
          <w:rFonts w:ascii="Times New Roman" w:hAnsi="Times New Roman"/>
          <w:sz w:val="24"/>
          <w:szCs w:val="24"/>
        </w:rPr>
      </w:pPr>
      <w:r w:rsidRPr="009E69F7">
        <w:rPr>
          <w:i/>
        </w:rPr>
        <w:t>Sites</w:t>
      </w:r>
      <w:r>
        <w:t xml:space="preserve"> consultados pela </w:t>
      </w:r>
      <w:r w:rsidR="009E69F7">
        <w:t>última</w:t>
      </w:r>
      <w:r>
        <w:t xml:space="preserve"> vez no dia </w:t>
      </w:r>
      <w:smartTag w:uri="urn:schemas-microsoft-com:office:smarttags" w:element="date">
        <w:smartTagPr>
          <w:attr w:name="ls" w:val="trans"/>
          <w:attr w:name="Month" w:val="10"/>
          <w:attr w:name="Day" w:val="03"/>
          <w:attr w:name="Year" w:val="2010"/>
        </w:smartTagPr>
        <w:r>
          <w:t>03/10/2010</w:t>
        </w:r>
      </w:smartTag>
    </w:p>
    <w:p w:rsidR="000D08B0" w:rsidRPr="005D3780" w:rsidRDefault="000D08B0" w:rsidP="0050401D">
      <w:pPr>
        <w:spacing w:after="0" w:line="360" w:lineRule="auto"/>
        <w:ind w:firstLine="360"/>
        <w:jc w:val="both"/>
        <w:rPr>
          <w:rFonts w:ascii="Times New Roman" w:hAnsi="Times New Roman"/>
          <w:sz w:val="24"/>
          <w:szCs w:val="24"/>
        </w:rPr>
      </w:pPr>
    </w:p>
    <w:sectPr w:rsidR="000D08B0" w:rsidRPr="005D3780" w:rsidSect="00556E00">
      <w:headerReference w:type="default" r:id="rId9"/>
      <w:footerReference w:type="default" r:id="rId10"/>
      <w:pgSz w:w="11906" w:h="16838" w:code="9"/>
      <w:pgMar w:top="1418" w:right="1701" w:bottom="1418" w:left="170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3D1" w:rsidRDefault="00F003D1" w:rsidP="00AC5CE6">
      <w:pPr>
        <w:spacing w:after="0" w:line="240" w:lineRule="auto"/>
      </w:pPr>
      <w:r>
        <w:separator/>
      </w:r>
    </w:p>
  </w:endnote>
  <w:endnote w:type="continuationSeparator" w:id="0">
    <w:p w:rsidR="00F003D1" w:rsidRDefault="00F003D1" w:rsidP="00AC5C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89C" w:rsidRDefault="0073189C" w:rsidP="00DC373E">
    <w:pPr>
      <w:pStyle w:val="Rodap"/>
      <w:jc w:val="center"/>
    </w:pPr>
    <w:r>
      <w:t>Psicologia                       10/11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3D1" w:rsidRDefault="00F003D1" w:rsidP="00AC5CE6">
      <w:pPr>
        <w:spacing w:after="0" w:line="240" w:lineRule="auto"/>
      </w:pPr>
      <w:r>
        <w:separator/>
      </w:r>
    </w:p>
  </w:footnote>
  <w:footnote w:type="continuationSeparator" w:id="0">
    <w:p w:rsidR="00F003D1" w:rsidRDefault="00F003D1" w:rsidP="00AC5C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89C" w:rsidRDefault="006E453B" w:rsidP="00DC373E">
    <w:pPr>
      <w:pStyle w:val="Cabealho"/>
      <w:jc w:val="center"/>
    </w:pPr>
    <w:r w:rsidRPr="006E453B">
      <w:rPr>
        <w:noProof/>
        <w:lang w:val="en-US"/>
      </w:rPr>
      <w:pict>
        <v:rect id="_x0000_s4097" style="position:absolute;left:0;text-align:left;margin-left:532.5pt;margin-top:599.1pt;width:40.2pt;height:171.9pt;z-index:251657728;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J1YYwu1AgAAoQUAAA4A&#10;AAAAAAAAAAAAAAAALgIAAGRycy9lMm9Eb2MueG1sUEsBAi0AFAAGAAgAAAAhAEqHzzbaAAAABAEA&#10;AA8AAAAAAAAAAAAAAAAADwUAAGRycy9kb3ducmV2LnhtbFBLBQYAAAAABAAEAPMAAAAWBgAAAAA=&#10;" o:allowincell="f" filled="f" stroked="f">
          <v:textbox style="layout-flow:vertical;mso-layout-flow-alt:bottom-to-top;mso-fit-shape-to-text:t">
            <w:txbxContent>
              <w:p w:rsidR="0073189C" w:rsidRPr="003F3E8D" w:rsidRDefault="0073189C">
                <w:pPr>
                  <w:pStyle w:val="Rodap"/>
                  <w:rPr>
                    <w:rFonts w:ascii="Cambria" w:eastAsia="Times New Roman" w:hAnsi="Cambria"/>
                    <w:sz w:val="44"/>
                    <w:szCs w:val="44"/>
                  </w:rPr>
                </w:pPr>
                <w:r w:rsidRPr="003F3E8D">
                  <w:rPr>
                    <w:rFonts w:ascii="Cambria" w:eastAsia="Times New Roman" w:hAnsi="Cambria"/>
                  </w:rPr>
                  <w:t>Página</w:t>
                </w:r>
                <w:r w:rsidR="006E453B" w:rsidRPr="003F3E8D">
                  <w:rPr>
                    <w:rFonts w:eastAsia="Times New Roman"/>
                    <w:szCs w:val="21"/>
                  </w:rPr>
                  <w:fldChar w:fldCharType="begin"/>
                </w:r>
                <w:r>
                  <w:instrText>PAGE    \* MERGEFORMAT</w:instrText>
                </w:r>
                <w:r w:rsidR="006E453B" w:rsidRPr="003F3E8D">
                  <w:rPr>
                    <w:rFonts w:eastAsia="Times New Roman"/>
                    <w:szCs w:val="21"/>
                  </w:rPr>
                  <w:fldChar w:fldCharType="separate"/>
                </w:r>
                <w:r w:rsidR="00E031CB" w:rsidRPr="00E031CB">
                  <w:rPr>
                    <w:rFonts w:ascii="Cambria" w:eastAsia="Times New Roman" w:hAnsi="Cambria"/>
                    <w:noProof/>
                    <w:sz w:val="44"/>
                    <w:szCs w:val="44"/>
                  </w:rPr>
                  <w:t>12</w:t>
                </w:r>
                <w:r w:rsidR="006E453B" w:rsidRPr="003F3E8D">
                  <w:rPr>
                    <w:rFonts w:ascii="Cambria" w:eastAsia="Times New Roman" w:hAnsi="Cambria"/>
                    <w:sz w:val="44"/>
                    <w:szCs w:val="44"/>
                  </w:rPr>
                  <w:fldChar w:fldCharType="end"/>
                </w:r>
              </w:p>
            </w:txbxContent>
          </v:textbox>
          <w10:wrap anchorx="margin" anchory="margin"/>
        </v:rect>
      </w:pict>
    </w:r>
    <w:r w:rsidR="0073189C">
      <w:t>AGRUPAMENTO DE ESCOLAS DE OLIVEIRA DE FRADES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8358A"/>
    <w:multiLevelType w:val="hybridMultilevel"/>
    <w:tmpl w:val="7756AC5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nsid w:val="178C7935"/>
    <w:multiLevelType w:val="hybridMultilevel"/>
    <w:tmpl w:val="7326DA68"/>
    <w:lvl w:ilvl="0" w:tplc="08160001">
      <w:start w:val="1"/>
      <w:numFmt w:val="bullet"/>
      <w:lvlText w:val=""/>
      <w:lvlJc w:val="left"/>
      <w:pPr>
        <w:ind w:left="1080" w:hanging="360"/>
      </w:pPr>
      <w:rPr>
        <w:rFonts w:ascii="Symbol" w:hAnsi="Symbol"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2">
    <w:nsid w:val="2E4554AF"/>
    <w:multiLevelType w:val="hybridMultilevel"/>
    <w:tmpl w:val="DEE4788A"/>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407F077F"/>
    <w:multiLevelType w:val="hybridMultilevel"/>
    <w:tmpl w:val="A38A8F1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51032BF7"/>
    <w:multiLevelType w:val="multilevel"/>
    <w:tmpl w:val="08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32E5767"/>
    <w:multiLevelType w:val="hybridMultilevel"/>
    <w:tmpl w:val="BFBAF6A0"/>
    <w:lvl w:ilvl="0" w:tplc="0816000B">
      <w:start w:val="1"/>
      <w:numFmt w:val="bullet"/>
      <w:lvlText w:val=""/>
      <w:lvlJc w:val="left"/>
      <w:pPr>
        <w:ind w:left="1080" w:hanging="360"/>
      </w:pPr>
      <w:rPr>
        <w:rFonts w:ascii="Wingdings" w:hAnsi="Wingdings"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6">
    <w:nsid w:val="6D257FA1"/>
    <w:multiLevelType w:val="hybridMultilevel"/>
    <w:tmpl w:val="3FE0DE8E"/>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nsid w:val="76847CC8"/>
    <w:multiLevelType w:val="hybridMultilevel"/>
    <w:tmpl w:val="97A6625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nsid w:val="7AA84EC0"/>
    <w:multiLevelType w:val="hybridMultilevel"/>
    <w:tmpl w:val="A15CDAC6"/>
    <w:lvl w:ilvl="0" w:tplc="08160001">
      <w:start w:val="1"/>
      <w:numFmt w:val="bullet"/>
      <w:lvlText w:val=""/>
      <w:lvlJc w:val="left"/>
      <w:pPr>
        <w:ind w:left="1080" w:hanging="360"/>
      </w:pPr>
      <w:rPr>
        <w:rFonts w:ascii="Symbol" w:hAnsi="Symbol"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num w:numId="1">
    <w:abstractNumId w:val="6"/>
  </w:num>
  <w:num w:numId="2">
    <w:abstractNumId w:val="2"/>
  </w:num>
  <w:num w:numId="3">
    <w:abstractNumId w:val="3"/>
  </w:num>
  <w:num w:numId="4">
    <w:abstractNumId w:val="7"/>
  </w:num>
  <w:num w:numId="5">
    <w:abstractNumId w:val="1"/>
  </w:num>
  <w:num w:numId="6">
    <w:abstractNumId w:val="5"/>
  </w:num>
  <w:num w:numId="7">
    <w:abstractNumId w:val="4"/>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425CB6"/>
    <w:rsid w:val="00031EFA"/>
    <w:rsid w:val="0003644A"/>
    <w:rsid w:val="000655B2"/>
    <w:rsid w:val="000663A5"/>
    <w:rsid w:val="000717D5"/>
    <w:rsid w:val="00091533"/>
    <w:rsid w:val="00091DDE"/>
    <w:rsid w:val="000B65DC"/>
    <w:rsid w:val="000C0B87"/>
    <w:rsid w:val="000C2A9C"/>
    <w:rsid w:val="000D08B0"/>
    <w:rsid w:val="000E03AF"/>
    <w:rsid w:val="00105CA7"/>
    <w:rsid w:val="00132F22"/>
    <w:rsid w:val="00141643"/>
    <w:rsid w:val="00143361"/>
    <w:rsid w:val="00160E03"/>
    <w:rsid w:val="00164357"/>
    <w:rsid w:val="00172B67"/>
    <w:rsid w:val="001B0FF0"/>
    <w:rsid w:val="001C68DE"/>
    <w:rsid w:val="001F7A09"/>
    <w:rsid w:val="00215A2E"/>
    <w:rsid w:val="00217634"/>
    <w:rsid w:val="002221D4"/>
    <w:rsid w:val="002240FC"/>
    <w:rsid w:val="002425F3"/>
    <w:rsid w:val="00243F1C"/>
    <w:rsid w:val="00255C66"/>
    <w:rsid w:val="002D1B1A"/>
    <w:rsid w:val="002D27EA"/>
    <w:rsid w:val="002D6DDD"/>
    <w:rsid w:val="002E1243"/>
    <w:rsid w:val="003032D4"/>
    <w:rsid w:val="00332473"/>
    <w:rsid w:val="00346E7B"/>
    <w:rsid w:val="0035403F"/>
    <w:rsid w:val="003617B5"/>
    <w:rsid w:val="00371E54"/>
    <w:rsid w:val="00376132"/>
    <w:rsid w:val="003840FE"/>
    <w:rsid w:val="00391644"/>
    <w:rsid w:val="003A6884"/>
    <w:rsid w:val="003B34E9"/>
    <w:rsid w:val="003B58ED"/>
    <w:rsid w:val="003D7AF0"/>
    <w:rsid w:val="003E43CB"/>
    <w:rsid w:val="003F3E8D"/>
    <w:rsid w:val="00425CB6"/>
    <w:rsid w:val="00440589"/>
    <w:rsid w:val="004409F8"/>
    <w:rsid w:val="0044339E"/>
    <w:rsid w:val="004541D5"/>
    <w:rsid w:val="0047188D"/>
    <w:rsid w:val="004A0555"/>
    <w:rsid w:val="004E2987"/>
    <w:rsid w:val="004F7FB7"/>
    <w:rsid w:val="0050184F"/>
    <w:rsid w:val="0050401D"/>
    <w:rsid w:val="00513C1D"/>
    <w:rsid w:val="00517314"/>
    <w:rsid w:val="005214AB"/>
    <w:rsid w:val="00524B6F"/>
    <w:rsid w:val="00527D93"/>
    <w:rsid w:val="00530974"/>
    <w:rsid w:val="00533B57"/>
    <w:rsid w:val="00556E00"/>
    <w:rsid w:val="00561B8B"/>
    <w:rsid w:val="00573BC2"/>
    <w:rsid w:val="005B1FE6"/>
    <w:rsid w:val="005D3780"/>
    <w:rsid w:val="005D5EDA"/>
    <w:rsid w:val="005F5F84"/>
    <w:rsid w:val="006352ED"/>
    <w:rsid w:val="00635448"/>
    <w:rsid w:val="00643252"/>
    <w:rsid w:val="00650A7C"/>
    <w:rsid w:val="00663038"/>
    <w:rsid w:val="00666670"/>
    <w:rsid w:val="00674EF0"/>
    <w:rsid w:val="006859D9"/>
    <w:rsid w:val="006866D5"/>
    <w:rsid w:val="006A07F1"/>
    <w:rsid w:val="006E453B"/>
    <w:rsid w:val="0073189C"/>
    <w:rsid w:val="007549FE"/>
    <w:rsid w:val="00770DB9"/>
    <w:rsid w:val="00796F27"/>
    <w:rsid w:val="00797284"/>
    <w:rsid w:val="00797C12"/>
    <w:rsid w:val="007A3973"/>
    <w:rsid w:val="007A6D9E"/>
    <w:rsid w:val="007B6627"/>
    <w:rsid w:val="007D6A6B"/>
    <w:rsid w:val="008079E9"/>
    <w:rsid w:val="00815BB9"/>
    <w:rsid w:val="00846A9E"/>
    <w:rsid w:val="008839FB"/>
    <w:rsid w:val="008854F9"/>
    <w:rsid w:val="0088574F"/>
    <w:rsid w:val="00886EDF"/>
    <w:rsid w:val="008A06D3"/>
    <w:rsid w:val="00902601"/>
    <w:rsid w:val="009377DF"/>
    <w:rsid w:val="0096783F"/>
    <w:rsid w:val="00970B22"/>
    <w:rsid w:val="009718B2"/>
    <w:rsid w:val="009C7A66"/>
    <w:rsid w:val="009E5F04"/>
    <w:rsid w:val="009E69F7"/>
    <w:rsid w:val="009E7CB8"/>
    <w:rsid w:val="00A05AE1"/>
    <w:rsid w:val="00A14E07"/>
    <w:rsid w:val="00A217C9"/>
    <w:rsid w:val="00A377C6"/>
    <w:rsid w:val="00A41882"/>
    <w:rsid w:val="00A86F27"/>
    <w:rsid w:val="00AA010A"/>
    <w:rsid w:val="00AA4BC3"/>
    <w:rsid w:val="00AC4AD2"/>
    <w:rsid w:val="00AC5CE6"/>
    <w:rsid w:val="00AE73F8"/>
    <w:rsid w:val="00AF476E"/>
    <w:rsid w:val="00B00F54"/>
    <w:rsid w:val="00B139EC"/>
    <w:rsid w:val="00B16602"/>
    <w:rsid w:val="00B17123"/>
    <w:rsid w:val="00B23162"/>
    <w:rsid w:val="00B24FAE"/>
    <w:rsid w:val="00B35EE9"/>
    <w:rsid w:val="00B635BB"/>
    <w:rsid w:val="00B85DA3"/>
    <w:rsid w:val="00B91864"/>
    <w:rsid w:val="00B97853"/>
    <w:rsid w:val="00BE64A9"/>
    <w:rsid w:val="00C141B8"/>
    <w:rsid w:val="00C25B88"/>
    <w:rsid w:val="00C27C09"/>
    <w:rsid w:val="00C41B2C"/>
    <w:rsid w:val="00C57B9B"/>
    <w:rsid w:val="00C641FF"/>
    <w:rsid w:val="00C87A88"/>
    <w:rsid w:val="00C905C7"/>
    <w:rsid w:val="00C91BCA"/>
    <w:rsid w:val="00CB313A"/>
    <w:rsid w:val="00CE1DE9"/>
    <w:rsid w:val="00CF6B9A"/>
    <w:rsid w:val="00D05BA6"/>
    <w:rsid w:val="00D27C17"/>
    <w:rsid w:val="00D41952"/>
    <w:rsid w:val="00D82B4F"/>
    <w:rsid w:val="00DB1FA6"/>
    <w:rsid w:val="00DC18A8"/>
    <w:rsid w:val="00DC373E"/>
    <w:rsid w:val="00DD2532"/>
    <w:rsid w:val="00DE633A"/>
    <w:rsid w:val="00DF43D0"/>
    <w:rsid w:val="00E031CB"/>
    <w:rsid w:val="00E03B04"/>
    <w:rsid w:val="00E12874"/>
    <w:rsid w:val="00E2732A"/>
    <w:rsid w:val="00E32B79"/>
    <w:rsid w:val="00E35002"/>
    <w:rsid w:val="00E364AE"/>
    <w:rsid w:val="00E37E8A"/>
    <w:rsid w:val="00E474F0"/>
    <w:rsid w:val="00E71C83"/>
    <w:rsid w:val="00EB0646"/>
    <w:rsid w:val="00EB3134"/>
    <w:rsid w:val="00EC5FC0"/>
    <w:rsid w:val="00F003D1"/>
    <w:rsid w:val="00F20556"/>
    <w:rsid w:val="00F42283"/>
    <w:rsid w:val="00F42C33"/>
    <w:rsid w:val="00F45F35"/>
    <w:rsid w:val="00F4765F"/>
    <w:rsid w:val="00F50FE5"/>
    <w:rsid w:val="00F519DD"/>
    <w:rsid w:val="00F52C6A"/>
    <w:rsid w:val="00F92671"/>
    <w:rsid w:val="00FC12AF"/>
    <w:rsid w:val="00FE3395"/>
    <w:rsid w:val="00FE3FA8"/>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5122"/>
    <o:shapelayout v:ext="edit">
      <o:idmap v:ext="edit" data="1"/>
      <o:rules v:ext="edit">
        <o:r id="V:Rule1" type="connector" idref="#Conexão em ângulos rectos 8"/>
        <o:r id="V:Rule2" type="connector" idref="#Conexão em ângulos rectos 13"/>
        <o:r id="V:Rule3" type="connector" idref="#Conexão em ângulos rectos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73"/>
    <w:pPr>
      <w:spacing w:after="200" w:line="276" w:lineRule="auto"/>
    </w:pPr>
    <w:rPr>
      <w:sz w:val="22"/>
      <w:szCs w:val="22"/>
      <w:lang w:eastAsia="en-US"/>
    </w:rPr>
  </w:style>
  <w:style w:type="paragraph" w:styleId="Ttulo1">
    <w:name w:val="heading 1"/>
    <w:basedOn w:val="Normal"/>
    <w:next w:val="Normal"/>
    <w:link w:val="Ttulo1Carcter"/>
    <w:autoRedefine/>
    <w:uiPriority w:val="9"/>
    <w:qFormat/>
    <w:rsid w:val="00A377C6"/>
    <w:pPr>
      <w:keepNext/>
      <w:keepLines/>
      <w:spacing w:before="480" w:after="0"/>
      <w:outlineLvl w:val="0"/>
    </w:pPr>
    <w:rPr>
      <w:rFonts w:ascii="Cambria" w:eastAsia="Times New Roman" w:hAnsi="Cambria"/>
      <w:b/>
      <w:bCs/>
      <w:color w:val="000000"/>
      <w:sz w:val="32"/>
      <w:szCs w:val="28"/>
    </w:rPr>
  </w:style>
  <w:style w:type="paragraph" w:styleId="Ttulo2">
    <w:name w:val="heading 2"/>
    <w:basedOn w:val="Normal"/>
    <w:next w:val="Normal"/>
    <w:link w:val="Ttulo2Carcter"/>
    <w:autoRedefine/>
    <w:uiPriority w:val="9"/>
    <w:unhideWhenUsed/>
    <w:qFormat/>
    <w:rsid w:val="00533B57"/>
    <w:pPr>
      <w:keepNext/>
      <w:keepLines/>
      <w:spacing w:before="200" w:after="0" w:line="360" w:lineRule="auto"/>
      <w:outlineLvl w:val="1"/>
    </w:pPr>
    <w:rPr>
      <w:rFonts w:ascii="Times New Roman" w:eastAsia="Times New Roman" w:hAnsi="Times New Roman"/>
      <w:b/>
      <w:bCs/>
      <w:sz w:val="26"/>
      <w:szCs w:val="26"/>
    </w:rPr>
  </w:style>
  <w:style w:type="paragraph" w:styleId="Ttulo3">
    <w:name w:val="heading 3"/>
    <w:basedOn w:val="Normal"/>
    <w:next w:val="Normal"/>
    <w:link w:val="Ttulo3Carcter"/>
    <w:uiPriority w:val="9"/>
    <w:semiHidden/>
    <w:unhideWhenUsed/>
    <w:qFormat/>
    <w:rsid w:val="00556E00"/>
    <w:pPr>
      <w:keepNext/>
      <w:keepLines/>
      <w:spacing w:before="200" w:after="0"/>
      <w:outlineLvl w:val="2"/>
    </w:pPr>
    <w:rPr>
      <w:rFonts w:ascii="Cambria" w:eastAsia="Times New Roman" w:hAnsi="Cambria"/>
      <w:b/>
      <w:bCs/>
      <w:color w:val="4F81BD"/>
    </w:rPr>
  </w:style>
  <w:style w:type="paragraph" w:styleId="Ttulo4">
    <w:name w:val="heading 4"/>
    <w:basedOn w:val="Normal"/>
    <w:next w:val="Normal"/>
    <w:link w:val="Ttulo4Carcter"/>
    <w:uiPriority w:val="9"/>
    <w:semiHidden/>
    <w:unhideWhenUsed/>
    <w:qFormat/>
    <w:rsid w:val="00556E00"/>
    <w:pPr>
      <w:keepNext/>
      <w:keepLines/>
      <w:spacing w:before="200" w:after="0"/>
      <w:outlineLvl w:val="3"/>
    </w:pPr>
    <w:rPr>
      <w:rFonts w:ascii="Cambria" w:eastAsia="Times New Roman" w:hAnsi="Cambria"/>
      <w:b/>
      <w:bCs/>
      <w:i/>
      <w:iCs/>
      <w:color w:val="4F81BD"/>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doltraduztrad">
    <w:name w:val="doltraduztrad"/>
    <w:basedOn w:val="Tipodeletrapredefinidodopargrafo"/>
    <w:rsid w:val="00425CB6"/>
  </w:style>
  <w:style w:type="character" w:customStyle="1" w:styleId="apple-style-span">
    <w:name w:val="apple-style-span"/>
    <w:basedOn w:val="Tipodeletrapredefinidodopargrafo"/>
    <w:rsid w:val="000717D5"/>
  </w:style>
  <w:style w:type="character" w:customStyle="1" w:styleId="apple-converted-space">
    <w:name w:val="apple-converted-space"/>
    <w:basedOn w:val="Tipodeletrapredefinidodopargrafo"/>
    <w:rsid w:val="000717D5"/>
  </w:style>
  <w:style w:type="character" w:styleId="Hiperligao">
    <w:name w:val="Hyperlink"/>
    <w:basedOn w:val="Tipodeletrapredefinidodopargrafo"/>
    <w:uiPriority w:val="99"/>
    <w:unhideWhenUsed/>
    <w:rsid w:val="000717D5"/>
    <w:rPr>
      <w:color w:val="0000FF"/>
      <w:u w:val="single"/>
    </w:rPr>
  </w:style>
  <w:style w:type="paragraph" w:styleId="PargrafodaLista">
    <w:name w:val="List Paragraph"/>
    <w:basedOn w:val="Normal"/>
    <w:uiPriority w:val="34"/>
    <w:qFormat/>
    <w:rsid w:val="000717D5"/>
    <w:pPr>
      <w:ind w:left="720"/>
      <w:contextualSpacing/>
    </w:pPr>
  </w:style>
  <w:style w:type="paragraph" w:styleId="Textodebalo">
    <w:name w:val="Balloon Text"/>
    <w:basedOn w:val="Normal"/>
    <w:link w:val="TextodebaloCarcter"/>
    <w:uiPriority w:val="99"/>
    <w:semiHidden/>
    <w:unhideWhenUsed/>
    <w:rsid w:val="00C87A88"/>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C87A88"/>
    <w:rPr>
      <w:rFonts w:ascii="Tahoma" w:hAnsi="Tahoma" w:cs="Tahoma"/>
      <w:sz w:val="16"/>
      <w:szCs w:val="16"/>
    </w:rPr>
  </w:style>
  <w:style w:type="paragraph" w:styleId="SemEspaamento">
    <w:name w:val="No Spacing"/>
    <w:link w:val="SemEspaamentoCarcter"/>
    <w:uiPriority w:val="1"/>
    <w:qFormat/>
    <w:rsid w:val="008854F9"/>
    <w:rPr>
      <w:rFonts w:eastAsia="Times New Roman"/>
      <w:sz w:val="22"/>
      <w:szCs w:val="22"/>
    </w:rPr>
  </w:style>
  <w:style w:type="character" w:customStyle="1" w:styleId="SemEspaamentoCarcter">
    <w:name w:val="Sem Espaçamento Carácter"/>
    <w:basedOn w:val="Tipodeletrapredefinidodopargrafo"/>
    <w:link w:val="SemEspaamento"/>
    <w:uiPriority w:val="1"/>
    <w:rsid w:val="008854F9"/>
    <w:rPr>
      <w:rFonts w:eastAsia="Times New Roman"/>
      <w:sz w:val="22"/>
      <w:szCs w:val="22"/>
      <w:lang w:val="pt-PT" w:eastAsia="pt-PT" w:bidi="ar-SA"/>
    </w:rPr>
  </w:style>
  <w:style w:type="character" w:customStyle="1" w:styleId="mw-headline">
    <w:name w:val="mw-headline"/>
    <w:basedOn w:val="Tipodeletrapredefinidodopargrafo"/>
    <w:rsid w:val="00FE3FA8"/>
  </w:style>
  <w:style w:type="paragraph" w:styleId="Cabealho">
    <w:name w:val="header"/>
    <w:basedOn w:val="Normal"/>
    <w:link w:val="CabealhoCarcter"/>
    <w:uiPriority w:val="99"/>
    <w:unhideWhenUsed/>
    <w:rsid w:val="00AC5CE6"/>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AC5CE6"/>
  </w:style>
  <w:style w:type="paragraph" w:styleId="Rodap">
    <w:name w:val="footer"/>
    <w:basedOn w:val="Normal"/>
    <w:link w:val="RodapCarcter"/>
    <w:uiPriority w:val="99"/>
    <w:unhideWhenUsed/>
    <w:rsid w:val="00AC5CE6"/>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AC5CE6"/>
  </w:style>
  <w:style w:type="paragraph" w:styleId="Textodenotaderodap">
    <w:name w:val="footnote text"/>
    <w:basedOn w:val="Normal"/>
    <w:link w:val="TextodenotaderodapCarcter"/>
    <w:uiPriority w:val="99"/>
    <w:semiHidden/>
    <w:unhideWhenUsed/>
    <w:rsid w:val="00AC5CE6"/>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AC5CE6"/>
    <w:rPr>
      <w:sz w:val="20"/>
      <w:szCs w:val="20"/>
    </w:rPr>
  </w:style>
  <w:style w:type="character" w:styleId="Refdenotaderodap">
    <w:name w:val="footnote reference"/>
    <w:basedOn w:val="Tipodeletrapredefinidodopargrafo"/>
    <w:uiPriority w:val="99"/>
    <w:semiHidden/>
    <w:unhideWhenUsed/>
    <w:rsid w:val="00AC5CE6"/>
    <w:rPr>
      <w:vertAlign w:val="superscript"/>
    </w:rPr>
  </w:style>
  <w:style w:type="paragraph" w:styleId="Legenda">
    <w:name w:val="caption"/>
    <w:basedOn w:val="Normal"/>
    <w:next w:val="Normal"/>
    <w:uiPriority w:val="35"/>
    <w:unhideWhenUsed/>
    <w:qFormat/>
    <w:rsid w:val="00C905C7"/>
    <w:pPr>
      <w:spacing w:line="240" w:lineRule="auto"/>
    </w:pPr>
    <w:rPr>
      <w:b/>
      <w:bCs/>
      <w:color w:val="4F81BD"/>
      <w:sz w:val="18"/>
      <w:szCs w:val="18"/>
    </w:rPr>
  </w:style>
  <w:style w:type="character" w:styleId="Hiperligaovisitada">
    <w:name w:val="FollowedHyperlink"/>
    <w:basedOn w:val="Tipodeletrapredefinidodopargrafo"/>
    <w:uiPriority w:val="99"/>
    <w:semiHidden/>
    <w:unhideWhenUsed/>
    <w:rsid w:val="003E43CB"/>
    <w:rPr>
      <w:color w:val="800080"/>
      <w:u w:val="single"/>
    </w:rPr>
  </w:style>
  <w:style w:type="character" w:customStyle="1" w:styleId="Ttulo1Carcter">
    <w:name w:val="Título 1 Carácter"/>
    <w:basedOn w:val="Tipodeletrapredefinidodopargrafo"/>
    <w:link w:val="Ttulo1"/>
    <w:uiPriority w:val="9"/>
    <w:rsid w:val="00A377C6"/>
    <w:rPr>
      <w:rFonts w:ascii="Cambria" w:eastAsia="Times New Roman" w:hAnsi="Cambria" w:cs="Times New Roman"/>
      <w:b/>
      <w:bCs/>
      <w:color w:val="000000"/>
      <w:sz w:val="32"/>
      <w:szCs w:val="28"/>
    </w:rPr>
  </w:style>
  <w:style w:type="paragraph" w:styleId="Ttulodondice">
    <w:name w:val="TOC Heading"/>
    <w:basedOn w:val="Ttulo1"/>
    <w:next w:val="Normal"/>
    <w:uiPriority w:val="39"/>
    <w:unhideWhenUsed/>
    <w:qFormat/>
    <w:rsid w:val="00C641FF"/>
    <w:pPr>
      <w:outlineLvl w:val="9"/>
    </w:pPr>
    <w:rPr>
      <w:lang w:eastAsia="pt-PT"/>
    </w:rPr>
  </w:style>
  <w:style w:type="paragraph" w:styleId="ndice2">
    <w:name w:val="toc 2"/>
    <w:basedOn w:val="Normal"/>
    <w:next w:val="Normal"/>
    <w:autoRedefine/>
    <w:uiPriority w:val="39"/>
    <w:unhideWhenUsed/>
    <w:qFormat/>
    <w:rsid w:val="00C641FF"/>
    <w:pPr>
      <w:spacing w:after="100"/>
      <w:ind w:left="220"/>
    </w:pPr>
    <w:rPr>
      <w:rFonts w:eastAsia="Times New Roman"/>
      <w:lang w:eastAsia="pt-PT"/>
    </w:rPr>
  </w:style>
  <w:style w:type="paragraph" w:styleId="ndice1">
    <w:name w:val="toc 1"/>
    <w:basedOn w:val="Normal"/>
    <w:next w:val="Normal"/>
    <w:autoRedefine/>
    <w:uiPriority w:val="39"/>
    <w:unhideWhenUsed/>
    <w:qFormat/>
    <w:rsid w:val="00C641FF"/>
    <w:pPr>
      <w:spacing w:after="100"/>
    </w:pPr>
    <w:rPr>
      <w:rFonts w:eastAsia="Times New Roman"/>
      <w:lang w:eastAsia="pt-PT"/>
    </w:rPr>
  </w:style>
  <w:style w:type="paragraph" w:styleId="ndice3">
    <w:name w:val="toc 3"/>
    <w:basedOn w:val="Normal"/>
    <w:next w:val="Normal"/>
    <w:autoRedefine/>
    <w:uiPriority w:val="39"/>
    <w:unhideWhenUsed/>
    <w:qFormat/>
    <w:rsid w:val="00C641FF"/>
    <w:pPr>
      <w:spacing w:after="100"/>
      <w:ind w:left="440"/>
    </w:pPr>
    <w:rPr>
      <w:rFonts w:eastAsia="Times New Roman"/>
      <w:lang w:eastAsia="pt-PT"/>
    </w:rPr>
  </w:style>
  <w:style w:type="paragraph" w:styleId="NormalWeb">
    <w:name w:val="Normal (Web)"/>
    <w:basedOn w:val="Normal"/>
    <w:uiPriority w:val="99"/>
    <w:semiHidden/>
    <w:unhideWhenUsed/>
    <w:rsid w:val="005214AB"/>
    <w:pPr>
      <w:spacing w:before="100" w:beforeAutospacing="1" w:after="100" w:afterAutospacing="1" w:line="240" w:lineRule="auto"/>
    </w:pPr>
    <w:rPr>
      <w:rFonts w:ascii="Times New Roman" w:eastAsia="Times New Roman" w:hAnsi="Times New Roman"/>
      <w:sz w:val="24"/>
      <w:szCs w:val="24"/>
      <w:lang w:eastAsia="pt-PT"/>
    </w:rPr>
  </w:style>
  <w:style w:type="character" w:customStyle="1" w:styleId="aao">
    <w:name w:val="aao"/>
    <w:basedOn w:val="Tipodeletrapredefinidodopargrafo"/>
    <w:rsid w:val="003032D4"/>
  </w:style>
  <w:style w:type="character" w:customStyle="1" w:styleId="Ttulo4Carcter">
    <w:name w:val="Título 4 Carácter"/>
    <w:basedOn w:val="Tipodeletrapredefinidodopargrafo"/>
    <w:link w:val="Ttulo4"/>
    <w:uiPriority w:val="9"/>
    <w:semiHidden/>
    <w:rsid w:val="00556E00"/>
    <w:rPr>
      <w:rFonts w:ascii="Cambria" w:eastAsia="Times New Roman" w:hAnsi="Cambria" w:cs="Times New Roman"/>
      <w:b/>
      <w:bCs/>
      <w:i/>
      <w:iCs/>
      <w:color w:val="4F81BD"/>
    </w:rPr>
  </w:style>
  <w:style w:type="character" w:customStyle="1" w:styleId="Ttulo3Carcter">
    <w:name w:val="Título 3 Carácter"/>
    <w:basedOn w:val="Tipodeletrapredefinidodopargrafo"/>
    <w:link w:val="Ttulo3"/>
    <w:uiPriority w:val="9"/>
    <w:semiHidden/>
    <w:rsid w:val="00556E00"/>
    <w:rPr>
      <w:rFonts w:ascii="Cambria" w:eastAsia="Times New Roman" w:hAnsi="Cambria" w:cs="Times New Roman"/>
      <w:b/>
      <w:bCs/>
      <w:color w:val="4F81BD"/>
    </w:rPr>
  </w:style>
  <w:style w:type="table" w:styleId="Tabelacomgrelha">
    <w:name w:val="Table Grid"/>
    <w:basedOn w:val="Tabelanormal"/>
    <w:uiPriority w:val="59"/>
    <w:rsid w:val="00E71C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j">
    <w:name w:val="pj"/>
    <w:basedOn w:val="Normal"/>
    <w:rsid w:val="003B34E9"/>
    <w:pPr>
      <w:spacing w:before="100" w:beforeAutospacing="1" w:after="100" w:afterAutospacing="1" w:line="240" w:lineRule="auto"/>
    </w:pPr>
    <w:rPr>
      <w:rFonts w:ascii="Times New Roman" w:eastAsia="Times New Roman" w:hAnsi="Times New Roman"/>
      <w:sz w:val="24"/>
      <w:szCs w:val="24"/>
      <w:lang w:eastAsia="pt-PT"/>
    </w:rPr>
  </w:style>
  <w:style w:type="character" w:customStyle="1" w:styleId="nw">
    <w:name w:val="nw"/>
    <w:basedOn w:val="Tipodeletrapredefinidodopargrafo"/>
    <w:rsid w:val="003B34E9"/>
  </w:style>
  <w:style w:type="character" w:customStyle="1" w:styleId="Ttulo2Carcter">
    <w:name w:val="Título 2 Carácter"/>
    <w:basedOn w:val="Tipodeletrapredefinidodopargrafo"/>
    <w:link w:val="Ttulo2"/>
    <w:uiPriority w:val="9"/>
    <w:rsid w:val="00533B57"/>
    <w:rPr>
      <w:rFonts w:ascii="Times New Roman" w:eastAsia="Times New Roman" w:hAnsi="Times New Roman" w:cs="Times New Roman"/>
      <w:b/>
      <w:bCs/>
      <w:sz w:val="26"/>
      <w:szCs w:val="26"/>
    </w:rPr>
  </w:style>
</w:styles>
</file>

<file path=word/webSettings.xml><?xml version="1.0" encoding="utf-8"?>
<w:webSettings xmlns:r="http://schemas.openxmlformats.org/officeDocument/2006/relationships" xmlns:w="http://schemas.openxmlformats.org/wordprocessingml/2006/main">
  <w:divs>
    <w:div w:id="312569476">
      <w:bodyDiv w:val="1"/>
      <w:marLeft w:val="0"/>
      <w:marRight w:val="0"/>
      <w:marTop w:val="0"/>
      <w:marBottom w:val="0"/>
      <w:divBdr>
        <w:top w:val="none" w:sz="0" w:space="0" w:color="auto"/>
        <w:left w:val="none" w:sz="0" w:space="0" w:color="auto"/>
        <w:bottom w:val="none" w:sz="0" w:space="0" w:color="auto"/>
        <w:right w:val="none" w:sz="0" w:space="0" w:color="auto"/>
      </w:divBdr>
    </w:div>
    <w:div w:id="1055741778">
      <w:bodyDiv w:val="1"/>
      <w:marLeft w:val="0"/>
      <w:marRight w:val="0"/>
      <w:marTop w:val="0"/>
      <w:marBottom w:val="0"/>
      <w:divBdr>
        <w:top w:val="none" w:sz="0" w:space="0" w:color="auto"/>
        <w:left w:val="none" w:sz="0" w:space="0" w:color="auto"/>
        <w:bottom w:val="none" w:sz="0" w:space="0" w:color="auto"/>
        <w:right w:val="none" w:sz="0" w:space="0" w:color="auto"/>
      </w:divBdr>
    </w:div>
    <w:div w:id="1139761210">
      <w:bodyDiv w:val="1"/>
      <w:marLeft w:val="0"/>
      <w:marRight w:val="0"/>
      <w:marTop w:val="0"/>
      <w:marBottom w:val="0"/>
      <w:divBdr>
        <w:top w:val="none" w:sz="0" w:space="0" w:color="auto"/>
        <w:left w:val="none" w:sz="0" w:space="0" w:color="auto"/>
        <w:bottom w:val="none" w:sz="0" w:space="0" w:color="auto"/>
        <w:right w:val="none" w:sz="0" w:space="0" w:color="auto"/>
      </w:divBdr>
    </w:div>
    <w:div w:id="1193768910">
      <w:bodyDiv w:val="1"/>
      <w:marLeft w:val="0"/>
      <w:marRight w:val="0"/>
      <w:marTop w:val="0"/>
      <w:marBottom w:val="0"/>
      <w:divBdr>
        <w:top w:val="none" w:sz="0" w:space="0" w:color="auto"/>
        <w:left w:val="none" w:sz="0" w:space="0" w:color="auto"/>
        <w:bottom w:val="none" w:sz="0" w:space="0" w:color="auto"/>
        <w:right w:val="none" w:sz="0" w:space="0" w:color="auto"/>
      </w:divBdr>
    </w:div>
    <w:div w:id="1289504875">
      <w:bodyDiv w:val="1"/>
      <w:marLeft w:val="0"/>
      <w:marRight w:val="0"/>
      <w:marTop w:val="0"/>
      <w:marBottom w:val="0"/>
      <w:divBdr>
        <w:top w:val="none" w:sz="0" w:space="0" w:color="auto"/>
        <w:left w:val="none" w:sz="0" w:space="0" w:color="auto"/>
        <w:bottom w:val="none" w:sz="0" w:space="0" w:color="auto"/>
        <w:right w:val="none" w:sz="0" w:space="0" w:color="auto"/>
      </w:divBdr>
    </w:div>
    <w:div w:id="1376269197">
      <w:bodyDiv w:val="1"/>
      <w:marLeft w:val="0"/>
      <w:marRight w:val="0"/>
      <w:marTop w:val="0"/>
      <w:marBottom w:val="0"/>
      <w:divBdr>
        <w:top w:val="none" w:sz="0" w:space="0" w:color="auto"/>
        <w:left w:val="none" w:sz="0" w:space="0" w:color="auto"/>
        <w:bottom w:val="none" w:sz="0" w:space="0" w:color="auto"/>
        <w:right w:val="none" w:sz="0" w:space="0" w:color="auto"/>
      </w:divBdr>
    </w:div>
    <w:div w:id="1397245364">
      <w:bodyDiv w:val="1"/>
      <w:marLeft w:val="0"/>
      <w:marRight w:val="0"/>
      <w:marTop w:val="0"/>
      <w:marBottom w:val="0"/>
      <w:divBdr>
        <w:top w:val="none" w:sz="0" w:space="0" w:color="auto"/>
        <w:left w:val="none" w:sz="0" w:space="0" w:color="auto"/>
        <w:bottom w:val="none" w:sz="0" w:space="0" w:color="auto"/>
        <w:right w:val="none" w:sz="0" w:space="0" w:color="auto"/>
      </w:divBdr>
    </w:div>
    <w:div w:id="1411850260">
      <w:bodyDiv w:val="1"/>
      <w:marLeft w:val="0"/>
      <w:marRight w:val="0"/>
      <w:marTop w:val="0"/>
      <w:marBottom w:val="0"/>
      <w:divBdr>
        <w:top w:val="none" w:sz="0" w:space="0" w:color="auto"/>
        <w:left w:val="none" w:sz="0" w:space="0" w:color="auto"/>
        <w:bottom w:val="none" w:sz="0" w:space="0" w:color="auto"/>
        <w:right w:val="none" w:sz="0" w:space="0" w:color="auto"/>
      </w:divBdr>
    </w:div>
    <w:div w:id="1471903280">
      <w:bodyDiv w:val="1"/>
      <w:marLeft w:val="0"/>
      <w:marRight w:val="0"/>
      <w:marTop w:val="0"/>
      <w:marBottom w:val="0"/>
      <w:divBdr>
        <w:top w:val="none" w:sz="0" w:space="0" w:color="auto"/>
        <w:left w:val="none" w:sz="0" w:space="0" w:color="auto"/>
        <w:bottom w:val="none" w:sz="0" w:space="0" w:color="auto"/>
        <w:right w:val="none" w:sz="0" w:space="0" w:color="auto"/>
      </w:divBdr>
      <w:divsChild>
        <w:div w:id="694233827">
          <w:marLeft w:val="0"/>
          <w:marRight w:val="0"/>
          <w:marTop w:val="0"/>
          <w:marBottom w:val="0"/>
          <w:divBdr>
            <w:top w:val="none" w:sz="0" w:space="0" w:color="auto"/>
            <w:left w:val="none" w:sz="0" w:space="0" w:color="auto"/>
            <w:bottom w:val="none" w:sz="0" w:space="0" w:color="auto"/>
            <w:right w:val="none" w:sz="0" w:space="0" w:color="auto"/>
          </w:divBdr>
          <w:divsChild>
            <w:div w:id="137920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907537">
      <w:bodyDiv w:val="1"/>
      <w:marLeft w:val="0"/>
      <w:marRight w:val="0"/>
      <w:marTop w:val="0"/>
      <w:marBottom w:val="0"/>
      <w:divBdr>
        <w:top w:val="none" w:sz="0" w:space="0" w:color="auto"/>
        <w:left w:val="none" w:sz="0" w:space="0" w:color="auto"/>
        <w:bottom w:val="none" w:sz="0" w:space="0" w:color="auto"/>
        <w:right w:val="none" w:sz="0" w:space="0" w:color="auto"/>
      </w:divBdr>
    </w:div>
    <w:div w:id="199127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9B0A2-8923-401F-8C8B-3A45F0DB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2926</Words>
  <Characters>15805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As crianças selvagens</vt:lpstr>
    </vt:vector>
  </TitlesOfParts>
  <Company>AGRUPAMENTO DE ESCOLAS DE OLIVEIRA DE FRADES</Company>
  <LinksUpToDate>false</LinksUpToDate>
  <CharactersWithSpaces>18694</CharactersWithSpaces>
  <SharedDoc>false</SharedDoc>
  <HLinks>
    <vt:vector size="96" baseType="variant">
      <vt:variant>
        <vt:i4>1376312</vt:i4>
      </vt:variant>
      <vt:variant>
        <vt:i4>92</vt:i4>
      </vt:variant>
      <vt:variant>
        <vt:i4>0</vt:i4>
      </vt:variant>
      <vt:variant>
        <vt:i4>5</vt:i4>
      </vt:variant>
      <vt:variant>
        <vt:lpwstr/>
      </vt:variant>
      <vt:variant>
        <vt:lpwstr>_Toc281937845</vt:lpwstr>
      </vt:variant>
      <vt:variant>
        <vt:i4>1376312</vt:i4>
      </vt:variant>
      <vt:variant>
        <vt:i4>86</vt:i4>
      </vt:variant>
      <vt:variant>
        <vt:i4>0</vt:i4>
      </vt:variant>
      <vt:variant>
        <vt:i4>5</vt:i4>
      </vt:variant>
      <vt:variant>
        <vt:lpwstr/>
      </vt:variant>
      <vt:variant>
        <vt:lpwstr>_Toc281937844</vt:lpwstr>
      </vt:variant>
      <vt:variant>
        <vt:i4>1376312</vt:i4>
      </vt:variant>
      <vt:variant>
        <vt:i4>80</vt:i4>
      </vt:variant>
      <vt:variant>
        <vt:i4>0</vt:i4>
      </vt:variant>
      <vt:variant>
        <vt:i4>5</vt:i4>
      </vt:variant>
      <vt:variant>
        <vt:lpwstr/>
      </vt:variant>
      <vt:variant>
        <vt:lpwstr>_Toc281937843</vt:lpwstr>
      </vt:variant>
      <vt:variant>
        <vt:i4>1376312</vt:i4>
      </vt:variant>
      <vt:variant>
        <vt:i4>74</vt:i4>
      </vt:variant>
      <vt:variant>
        <vt:i4>0</vt:i4>
      </vt:variant>
      <vt:variant>
        <vt:i4>5</vt:i4>
      </vt:variant>
      <vt:variant>
        <vt:lpwstr/>
      </vt:variant>
      <vt:variant>
        <vt:lpwstr>_Toc281937842</vt:lpwstr>
      </vt:variant>
      <vt:variant>
        <vt:i4>1376312</vt:i4>
      </vt:variant>
      <vt:variant>
        <vt:i4>68</vt:i4>
      </vt:variant>
      <vt:variant>
        <vt:i4>0</vt:i4>
      </vt:variant>
      <vt:variant>
        <vt:i4>5</vt:i4>
      </vt:variant>
      <vt:variant>
        <vt:lpwstr/>
      </vt:variant>
      <vt:variant>
        <vt:lpwstr>_Toc281937841</vt:lpwstr>
      </vt:variant>
      <vt:variant>
        <vt:i4>1376312</vt:i4>
      </vt:variant>
      <vt:variant>
        <vt:i4>62</vt:i4>
      </vt:variant>
      <vt:variant>
        <vt:i4>0</vt:i4>
      </vt:variant>
      <vt:variant>
        <vt:i4>5</vt:i4>
      </vt:variant>
      <vt:variant>
        <vt:lpwstr/>
      </vt:variant>
      <vt:variant>
        <vt:lpwstr>_Toc281937840</vt:lpwstr>
      </vt:variant>
      <vt:variant>
        <vt:i4>1179704</vt:i4>
      </vt:variant>
      <vt:variant>
        <vt:i4>56</vt:i4>
      </vt:variant>
      <vt:variant>
        <vt:i4>0</vt:i4>
      </vt:variant>
      <vt:variant>
        <vt:i4>5</vt:i4>
      </vt:variant>
      <vt:variant>
        <vt:lpwstr/>
      </vt:variant>
      <vt:variant>
        <vt:lpwstr>_Toc281937839</vt:lpwstr>
      </vt:variant>
      <vt:variant>
        <vt:i4>1179704</vt:i4>
      </vt:variant>
      <vt:variant>
        <vt:i4>50</vt:i4>
      </vt:variant>
      <vt:variant>
        <vt:i4>0</vt:i4>
      </vt:variant>
      <vt:variant>
        <vt:i4>5</vt:i4>
      </vt:variant>
      <vt:variant>
        <vt:lpwstr/>
      </vt:variant>
      <vt:variant>
        <vt:lpwstr>_Toc281937838</vt:lpwstr>
      </vt:variant>
      <vt:variant>
        <vt:i4>1179704</vt:i4>
      </vt:variant>
      <vt:variant>
        <vt:i4>44</vt:i4>
      </vt:variant>
      <vt:variant>
        <vt:i4>0</vt:i4>
      </vt:variant>
      <vt:variant>
        <vt:i4>5</vt:i4>
      </vt:variant>
      <vt:variant>
        <vt:lpwstr/>
      </vt:variant>
      <vt:variant>
        <vt:lpwstr>_Toc281937837</vt:lpwstr>
      </vt:variant>
      <vt:variant>
        <vt:i4>1179704</vt:i4>
      </vt:variant>
      <vt:variant>
        <vt:i4>38</vt:i4>
      </vt:variant>
      <vt:variant>
        <vt:i4>0</vt:i4>
      </vt:variant>
      <vt:variant>
        <vt:i4>5</vt:i4>
      </vt:variant>
      <vt:variant>
        <vt:lpwstr/>
      </vt:variant>
      <vt:variant>
        <vt:lpwstr>_Toc281937836</vt:lpwstr>
      </vt:variant>
      <vt:variant>
        <vt:i4>1179704</vt:i4>
      </vt:variant>
      <vt:variant>
        <vt:i4>32</vt:i4>
      </vt:variant>
      <vt:variant>
        <vt:i4>0</vt:i4>
      </vt:variant>
      <vt:variant>
        <vt:i4>5</vt:i4>
      </vt:variant>
      <vt:variant>
        <vt:lpwstr/>
      </vt:variant>
      <vt:variant>
        <vt:lpwstr>_Toc281937835</vt:lpwstr>
      </vt:variant>
      <vt:variant>
        <vt:i4>1179704</vt:i4>
      </vt:variant>
      <vt:variant>
        <vt:i4>26</vt:i4>
      </vt:variant>
      <vt:variant>
        <vt:i4>0</vt:i4>
      </vt:variant>
      <vt:variant>
        <vt:i4>5</vt:i4>
      </vt:variant>
      <vt:variant>
        <vt:lpwstr/>
      </vt:variant>
      <vt:variant>
        <vt:lpwstr>_Toc281937834</vt:lpwstr>
      </vt:variant>
      <vt:variant>
        <vt:i4>1179704</vt:i4>
      </vt:variant>
      <vt:variant>
        <vt:i4>20</vt:i4>
      </vt:variant>
      <vt:variant>
        <vt:i4>0</vt:i4>
      </vt:variant>
      <vt:variant>
        <vt:i4>5</vt:i4>
      </vt:variant>
      <vt:variant>
        <vt:lpwstr/>
      </vt:variant>
      <vt:variant>
        <vt:lpwstr>_Toc281937833</vt:lpwstr>
      </vt:variant>
      <vt:variant>
        <vt:i4>1179704</vt:i4>
      </vt:variant>
      <vt:variant>
        <vt:i4>14</vt:i4>
      </vt:variant>
      <vt:variant>
        <vt:i4>0</vt:i4>
      </vt:variant>
      <vt:variant>
        <vt:i4>5</vt:i4>
      </vt:variant>
      <vt:variant>
        <vt:lpwstr/>
      </vt:variant>
      <vt:variant>
        <vt:lpwstr>_Toc281937832</vt:lpwstr>
      </vt:variant>
      <vt:variant>
        <vt:i4>1179704</vt:i4>
      </vt:variant>
      <vt:variant>
        <vt:i4>8</vt:i4>
      </vt:variant>
      <vt:variant>
        <vt:i4>0</vt:i4>
      </vt:variant>
      <vt:variant>
        <vt:i4>5</vt:i4>
      </vt:variant>
      <vt:variant>
        <vt:lpwstr/>
      </vt:variant>
      <vt:variant>
        <vt:lpwstr>_Toc281937831</vt:lpwstr>
      </vt:variant>
      <vt:variant>
        <vt:i4>1179704</vt:i4>
      </vt:variant>
      <vt:variant>
        <vt:i4>2</vt:i4>
      </vt:variant>
      <vt:variant>
        <vt:i4>0</vt:i4>
      </vt:variant>
      <vt:variant>
        <vt:i4>5</vt:i4>
      </vt:variant>
      <vt:variant>
        <vt:lpwstr/>
      </vt:variant>
      <vt:variant>
        <vt:lpwstr>_Toc281937830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crianças selvagens</dc:title>
  <dc:creator>Daniel</dc:creator>
  <cp:lastModifiedBy>tmn</cp:lastModifiedBy>
  <cp:revision>2</cp:revision>
  <cp:lastPrinted>2010-10-04T20:40:00Z</cp:lastPrinted>
  <dcterms:created xsi:type="dcterms:W3CDTF">2011-05-31T11:54:00Z</dcterms:created>
  <dcterms:modified xsi:type="dcterms:W3CDTF">2011-05-31T11:54:00Z</dcterms:modified>
</cp:coreProperties>
</file>