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063" w:rsidRPr="00745063" w:rsidRDefault="00745063" w:rsidP="00745063">
      <w:pPr>
        <w:pStyle w:val="Ttulo"/>
        <w:rPr>
          <w:rFonts w:eastAsia="Times New Roman"/>
          <w:lang w:eastAsia="pt-PT"/>
        </w:rPr>
      </w:pPr>
      <w:r w:rsidRPr="00745063">
        <w:rPr>
          <w:rFonts w:eastAsia="Times New Roman"/>
          <w:lang w:eastAsia="pt-PT"/>
        </w:rPr>
        <w:t> FICHA DE TRABALHO Nº 5</w:t>
      </w:r>
    </w:p>
    <w:p w:rsidR="00745063" w:rsidRPr="00745063" w:rsidRDefault="00745063" w:rsidP="00745063">
      <w:pPr>
        <w:rPr>
          <w:color w:val="FF0000"/>
        </w:rPr>
      </w:pPr>
      <w:r w:rsidRPr="00745063">
        <w:rPr>
          <w:color w:val="FF0000"/>
        </w:rPr>
        <w:t>1 Mostra como a dimensão social e cultural é determinante no processo de tornar-se humano.</w:t>
      </w:r>
    </w:p>
    <w:p w:rsidR="00745063" w:rsidRDefault="00745063" w:rsidP="00745063">
      <w:r>
        <w:t>Ser humano é mais do que pertencermos a uma espécie de seres com uma determinada biologia e estruturas corporal, depende da participação em contextos sociais e culturais onde aprendemos formas de ser e de nos comportarmos.</w:t>
      </w:r>
    </w:p>
    <w:p w:rsidR="00745063" w:rsidRPr="00745063" w:rsidRDefault="00745063" w:rsidP="00745063">
      <w:pPr>
        <w:rPr>
          <w:color w:val="FF0000"/>
        </w:rPr>
      </w:pPr>
      <w:r w:rsidRPr="00745063">
        <w:rPr>
          <w:color w:val="FF0000"/>
        </w:rPr>
        <w:t>2 Apresenta uma definição de cultura.</w:t>
      </w:r>
    </w:p>
    <w:p w:rsidR="00745063" w:rsidRDefault="00745063" w:rsidP="00745063">
      <w:r>
        <w:t>Cultura é todo o conjunto de normas colectivas de comportamentos que se impõem às condutas individuais, sob pena de reprovação social que pode ir desde a simples admoestação até à prisão, dependendo da importância e significado da norma violada.</w:t>
      </w:r>
    </w:p>
    <w:p w:rsidR="00745063" w:rsidRPr="00745063" w:rsidRDefault="00745063" w:rsidP="00745063">
      <w:pPr>
        <w:rPr>
          <w:color w:val="FF0000"/>
        </w:rPr>
      </w:pPr>
      <w:r>
        <w:t>A cultura é a totalidade dos conhecimentos, das crenças e teorias, das artes, dos valores, leis e normas, costumes e todas as outras capacidades e hábitos adquiridos pelo Homem enquanto membro da sociedade. A cultura é uma totalidade onde se conjugam estes diversos elementos materiais e simbólicos.</w:t>
      </w:r>
    </w:p>
    <w:p w:rsidR="00745063" w:rsidRPr="00745063" w:rsidRDefault="00745063" w:rsidP="00745063">
      <w:pPr>
        <w:rPr>
          <w:color w:val="FF0000"/>
        </w:rPr>
      </w:pPr>
      <w:r w:rsidRPr="00745063">
        <w:rPr>
          <w:color w:val="FF0000"/>
        </w:rPr>
        <w:t>3 “O Homem é produtor e produto de cultura”. Explica o sentido desta afirmação.</w:t>
      </w:r>
    </w:p>
    <w:p w:rsidR="00745063" w:rsidRDefault="00745063" w:rsidP="00745063">
      <w:r>
        <w:t>A cultura é um conceito que se opõe ao conceito de natureza. Isto porque a cultura integra tudo aquilo que é produzido ou construído pelo Homem. Deve, no entanto, compreender-se que o homem é um ser biocultural e que aqui as vertentes cultura e natureza são indissociáveis.</w:t>
      </w:r>
    </w:p>
    <w:p w:rsidR="00745063" w:rsidRDefault="00745063" w:rsidP="00745063">
      <w:r>
        <w:t>A cultura tem origem na adaptação activa ao meio por parte de cada indivíduo, ou seja, o Homem age sobre o meio. Assim, a cultura varia no espaço e no tempo porque há respostas diferentes em épocas e meios diferentes.</w:t>
      </w:r>
    </w:p>
    <w:p w:rsidR="00745063" w:rsidRDefault="00745063" w:rsidP="00745063">
      <w:r>
        <w:t>Ao agir sobre o meio o homem cria o seu próprio mundo. Deste modo, a acção do Homem no meio faz com que este crie a sua cultura, adaptando-se, evoluindo. Assim, o Homem é produtor de cultura, uma vez que a cultura é tudo o que por si é construído.</w:t>
      </w:r>
    </w:p>
    <w:p w:rsidR="00745063" w:rsidRDefault="00745063" w:rsidP="00745063">
      <w:r>
        <w:t>Porém, o Homem também é produto da sua própria cultura. Isto porque faz parte do seu desenvolvimento interiorizar os aspectos relativos à cultura em que vive. Assim, cada indivíduo sofre um processo de socialização. Neste vai aprender os aspectos da sua civilização que, embora tenham sido criados por elementos da sua espécie, ele desconhece.</w:t>
      </w:r>
    </w:p>
    <w:p w:rsidR="00745063" w:rsidRDefault="00745063" w:rsidP="00745063">
      <w:r>
        <w:t>Então, pode-se dizer que a cultura, criada pelo Homem, é de ser transmitida de geração em geração.</w:t>
      </w:r>
    </w:p>
    <w:p w:rsidR="00745063" w:rsidRDefault="00745063" w:rsidP="00745063">
      <w:r>
        <w:t>Nós somos influenciados/moldados pela nossa cultura na medida em que interiorizamos modos de estar/ser/sentir, em que tudo (ou quase tudo) o que somos resulta da aprendizagem.</w:t>
      </w:r>
    </w:p>
    <w:p w:rsidR="00745063" w:rsidRDefault="00745063" w:rsidP="00745063"/>
    <w:p w:rsidR="00745063" w:rsidRDefault="00745063" w:rsidP="00745063"/>
    <w:p w:rsidR="00745063" w:rsidRPr="00745063" w:rsidRDefault="00745063" w:rsidP="00745063">
      <w:pPr>
        <w:rPr>
          <w:color w:val="FF0000"/>
        </w:rPr>
      </w:pPr>
    </w:p>
    <w:p w:rsidR="00745063" w:rsidRDefault="00745063" w:rsidP="00745063">
      <w:r w:rsidRPr="00745063">
        <w:rPr>
          <w:color w:val="FF0000"/>
        </w:rPr>
        <w:t>4 Explica a diversidade/relatividade cultural</w:t>
      </w:r>
      <w:r>
        <w:t>.</w:t>
      </w:r>
    </w:p>
    <w:p w:rsidR="00745063" w:rsidRDefault="00745063" w:rsidP="00745063">
      <w:r>
        <w:t xml:space="preserve">A relatividade cultural está relacionada com diferentes padrões culturais, relacionando-se com a diversidade cultural. O conceito de relatividade cultural significa que não se pode compreender um conceito fora do seu contexto sociocultural. Isto porque, na adaptação ao meio, os diferentes povos criaram e desenvolveram um estilo de vida que cada individua aceita como um protótipo. Assim, embora a cultura seja universal, porque faz parte do Homem, esta tem aspectos que variam. </w:t>
      </w:r>
    </w:p>
    <w:p w:rsidR="00745063" w:rsidRPr="00745063" w:rsidRDefault="00745063" w:rsidP="00745063">
      <w:pPr>
        <w:rPr>
          <w:color w:val="FF0000"/>
        </w:rPr>
      </w:pPr>
      <w:r w:rsidRPr="00745063">
        <w:rPr>
          <w:color w:val="FF0000"/>
        </w:rPr>
        <w:t>5 Qual é a importância dos padrões culturais na vida dos seres humanos?</w:t>
      </w:r>
    </w:p>
    <w:p w:rsidR="00745063" w:rsidRDefault="00745063" w:rsidP="00745063">
      <w:r>
        <w:t>Dá-se o nome de padrão cultural ao conjunto de comportamentos, praticas crenças e valores comuns aos membros de uma cultura, às formas particulares e padronizadas de ser e viver de uma comunidade ou grupo social.</w:t>
      </w:r>
    </w:p>
    <w:p w:rsidR="00745063" w:rsidRDefault="00745063" w:rsidP="00745063">
      <w:r>
        <w:t>Cada padrão cultural ajuda a definir as expectativas comportamentais que podem ser encontradas numa determinada comunidade. Os padrões de cultura permitem prever, até certo ponto os comportamentos daqueles que os partilham.</w:t>
      </w:r>
    </w:p>
    <w:p w:rsidR="00745063" w:rsidRPr="00745063" w:rsidRDefault="00745063" w:rsidP="00745063">
      <w:pPr>
        <w:rPr>
          <w:color w:val="FF0000"/>
        </w:rPr>
      </w:pPr>
      <w:r w:rsidRPr="00745063">
        <w:rPr>
          <w:color w:val="FF0000"/>
        </w:rPr>
        <w:t>6 Define socialização.</w:t>
      </w:r>
    </w:p>
    <w:p w:rsidR="00745063" w:rsidRDefault="00745063" w:rsidP="00745063">
      <w:r>
        <w:t>Socialização é o processo através do qual aprendemos e interiorizamos os padrões de comportamento, normas, práticas e valores da comunidade onde estamos inseridos.</w:t>
      </w:r>
    </w:p>
    <w:p w:rsidR="00745063" w:rsidRDefault="00745063" w:rsidP="00745063">
      <w:r>
        <w:t>Este processo permite a integração individual numa dada cultura, mas também assegura a sua reprodução e transmissão futura.</w:t>
      </w:r>
    </w:p>
    <w:p w:rsidR="00745063" w:rsidRDefault="00745063" w:rsidP="00745063">
      <w:r>
        <w:t>Assim, socialização não se cinge à adaptação de um indivíduo à cultura, mas antes à sua participação activa na produção, recriação e transmissão de padrões de cultura e socialização.</w:t>
      </w:r>
    </w:p>
    <w:p w:rsidR="00745063" w:rsidRDefault="00745063" w:rsidP="00745063">
      <w:r>
        <w:t>Todos os elementos que o indivíduo adquire e ajuda a criar no conjunto da comunidade vão ser postos em prática, reflectindo-se no próprio comportamento, pensamento e atitude.</w:t>
      </w:r>
    </w:p>
    <w:p w:rsidR="00745063" w:rsidRPr="00745063" w:rsidRDefault="00745063" w:rsidP="00745063">
      <w:r>
        <w:t xml:space="preserve"> </w:t>
      </w:r>
      <w:r w:rsidRPr="00745063">
        <w:rPr>
          <w:color w:val="FF0000"/>
        </w:rPr>
        <w:t>7 Distingue socialização primária de socialização secundária.</w:t>
      </w:r>
    </w:p>
    <w:p w:rsidR="00745063" w:rsidRDefault="00745063" w:rsidP="00745063">
      <w:r>
        <w:t>Há dois tipos de socialização: a socialização primaria e a secundaria.</w:t>
      </w:r>
    </w:p>
    <w:p w:rsidR="00745063" w:rsidRDefault="00745063" w:rsidP="00745063">
      <w:r>
        <w:t>A socialização primária é responsável pelas aprendizagens mais básicas da vida em comum. Traduz-se na aprendizagem dos comportamentos considerados adequados e reconhecidos como formas de pensar, sentir, fazer e exprimir próprias de um determinado grupo social: as regras de relacionamento entre as pessoas, os hábitos de cuidado com o corpo, hábitos alimentares, as regras da linguagem, etc. Ocorre fundamentalmente durante a infância e a adolescência.</w:t>
      </w:r>
    </w:p>
    <w:p w:rsidR="00745063" w:rsidRDefault="00745063" w:rsidP="00745063">
      <w:r>
        <w:t xml:space="preserve">A socialização secundária ocorre sempre que a pessoa tem de se adaptar e integrar em situações sócias específicas, novas para o indivíduo. Ao longo de toda a vida das pessoas, </w:t>
      </w:r>
      <w:r>
        <w:lastRenderedPageBreak/>
        <w:t>diferentes acontecimentos, e contextos, diferentes tipos de relações implicam intensificações no processo contínuo de socialização.</w:t>
      </w:r>
    </w:p>
    <w:p w:rsidR="00745063" w:rsidRDefault="00745063" w:rsidP="00745063"/>
    <w:p w:rsidR="00745063" w:rsidRPr="00745063" w:rsidRDefault="00745063" w:rsidP="00745063">
      <w:pPr>
        <w:rPr>
          <w:color w:val="FF0000"/>
        </w:rPr>
      </w:pPr>
      <w:r w:rsidRPr="00745063">
        <w:rPr>
          <w:color w:val="FF0000"/>
        </w:rPr>
        <w:t>8 Mostra como cada ser humano constrói uma história pessoal que marca a sua identidade.</w:t>
      </w:r>
    </w:p>
    <w:p w:rsidR="00745063" w:rsidRDefault="00745063" w:rsidP="00745063">
      <w:r>
        <w:t>Cada ser humano tem uma história pessoal, uma história de vida singular que nos individualiza. Cada pessoa acumula um conjunto de experiencias vividas com outros, essas experiencias marcam cada um de nós tornando-nos únicos.</w:t>
      </w:r>
    </w:p>
    <w:p w:rsidR="00745063" w:rsidRPr="00745063" w:rsidRDefault="00745063" w:rsidP="00745063">
      <w:pPr>
        <w:rPr>
          <w:color w:val="FF0000"/>
        </w:rPr>
      </w:pPr>
      <w:r w:rsidRPr="00745063">
        <w:rPr>
          <w:color w:val="FF0000"/>
        </w:rPr>
        <w:t>9 Qual a importância dos significados atribuídos à experiência na construção da história pessoal?</w:t>
      </w:r>
    </w:p>
    <w:p w:rsidR="00745063" w:rsidRDefault="00745063" w:rsidP="00745063">
      <w:r>
        <w:t>As experiências vividas constituem um elemento fundamental da nossa vida psíquica, sendo que uma mesma situação pode ser encarada de maneira diferente, por diferentes sujeitos.</w:t>
      </w:r>
    </w:p>
    <w:p w:rsidR="00745063" w:rsidRDefault="00745063" w:rsidP="00745063">
      <w:r>
        <w:t xml:space="preserve">         A ligação que cada um estabelece com estas experiências faz-se através dos significados que cada um lhes atribuí. São os significados que conferem a singularidade de cada pessoa. A divergência ao construir os significados, integra uma visão pessoal, daí o carácter subjectivo dos acontecimentos vividos.</w:t>
      </w:r>
    </w:p>
    <w:p w:rsidR="00745063" w:rsidRDefault="00745063" w:rsidP="00745063">
      <w:r>
        <w:t xml:space="preserve">         A história pessoal desenrola-se, portanto, na relação entre factores externos e factores internos, entre o que é objectivamente percebido e o que é subjectivamente construído.</w:t>
      </w:r>
    </w:p>
    <w:p w:rsidR="00745063" w:rsidRPr="00745063" w:rsidRDefault="00745063" w:rsidP="00745063">
      <w:pPr>
        <w:rPr>
          <w:color w:val="FF0000"/>
        </w:rPr>
      </w:pPr>
      <w:r w:rsidRPr="00745063">
        <w:rPr>
          <w:color w:val="FF0000"/>
        </w:rPr>
        <w:t>10 Explica como a capacidade de auto-organização torna único cada ser humano</w:t>
      </w:r>
      <w:r>
        <w:rPr>
          <w:color w:val="FF0000"/>
        </w:rPr>
        <w:t>.</w:t>
      </w:r>
    </w:p>
    <w:p w:rsidR="00745063" w:rsidRDefault="00745063" w:rsidP="00745063">
      <w:r>
        <w:t xml:space="preserve">Os seres humanos são seres auto-organizados, isto é, são seres que organizam eles próprios o seu fluxo de experiencias e tornam compreensível. É dessa forma que se constroem, agindo no mundo, organizando-se a si mesmos no seu envolvimento com o mundo. </w:t>
      </w:r>
    </w:p>
    <w:p w:rsidR="00745063" w:rsidRPr="00745063" w:rsidRDefault="00745063" w:rsidP="00745063">
      <w:pPr>
        <w:rPr>
          <w:color w:val="FF0000"/>
        </w:rPr>
      </w:pPr>
      <w:r w:rsidRPr="00745063">
        <w:rPr>
          <w:color w:val="FF0000"/>
        </w:rPr>
        <w:t>11 Caracteriza o ser humano como uma criação sociocultural que se individualiza pela capacidade de auto-organização.</w:t>
      </w:r>
    </w:p>
    <w:p w:rsidR="00745063" w:rsidRDefault="00745063" w:rsidP="00745063">
      <w:r>
        <w:t xml:space="preserve"> O ser humano é uma criação sociocultural. Na nossa construção de significados interfere activamente todo o tipo de significados culturais de histórias pré-existentes.</w:t>
      </w:r>
    </w:p>
    <w:p w:rsidR="00745063" w:rsidRDefault="00745063" w:rsidP="00745063">
      <w:r>
        <w:t xml:space="preserve">         Na nossa relação com a sociedade ordenamos e organizamos a nossa história - auto-organização, e é através do fluxo de experiências que nos construímos e organizamos no mundo. Assim, torna-se possível relacionar o passado com o presente, e manter a continuidade do seu sentido de si. </w:t>
      </w:r>
    </w:p>
    <w:p w:rsidR="00745063" w:rsidRDefault="00745063" w:rsidP="00745063">
      <w:r>
        <w:t xml:space="preserve">         Enquanto seres activos e autónomos, os seres humanos não só criam a sua história pessoal como também transformam o seu ambiente físico e sociocultural.</w:t>
      </w:r>
    </w:p>
    <w:p w:rsidR="00745063" w:rsidRPr="00745063" w:rsidRDefault="00745063" w:rsidP="00745063">
      <w:pPr>
        <w:rPr>
          <w:color w:val="FF0000"/>
        </w:rPr>
      </w:pPr>
      <w:r w:rsidRPr="00745063">
        <w:rPr>
          <w:color w:val="FF0000"/>
        </w:rPr>
        <w:t>12 Define os seres humanos como distintos geneticamente e distintos culturalmente.</w:t>
      </w:r>
    </w:p>
    <w:p w:rsidR="00745063" w:rsidRDefault="00745063" w:rsidP="00745063">
      <w:r>
        <w:t>A hereditariedade individual assegura-nos que somos um ser com um património genético único, mas devido às relações que temos com determinadas sociedades e culturas que desenvolvemos características próprias.</w:t>
      </w:r>
    </w:p>
    <w:p w:rsidR="00745063" w:rsidRPr="00745063" w:rsidRDefault="00745063" w:rsidP="00745063">
      <w:pPr>
        <w:rPr>
          <w:color w:val="FF0000"/>
        </w:rPr>
      </w:pPr>
      <w:r w:rsidRPr="00745063">
        <w:rPr>
          <w:color w:val="FF0000"/>
        </w:rPr>
        <w:lastRenderedPageBreak/>
        <w:t>13 “A diversidade individual é o resultado do cruzamento da diversidade genética, cultural e da história de vida”. Justifica esta afirmação.</w:t>
      </w:r>
    </w:p>
    <w:p w:rsidR="00745063" w:rsidRDefault="00745063" w:rsidP="00745063">
      <w:r>
        <w:t>Porque é através das experiencias vividas pelo ser humano, que ele vai atribuindo um significado ao que se vai passando em seu redor e assim vai construindo uma historia pessoal.</w:t>
      </w:r>
    </w:p>
    <w:p w:rsidR="00745063" w:rsidRPr="00745063" w:rsidRDefault="00745063" w:rsidP="00745063">
      <w:pPr>
        <w:rPr>
          <w:color w:val="FF0000"/>
        </w:rPr>
      </w:pPr>
      <w:r w:rsidRPr="00745063">
        <w:rPr>
          <w:color w:val="FF0000"/>
        </w:rPr>
        <w:t>14 Mostra que a diversidade humana se manifesta na aparência física, nos comportamentos, no modo de pensar e de ser.</w:t>
      </w:r>
    </w:p>
    <w:p w:rsidR="00745063" w:rsidRDefault="00745063" w:rsidP="00745063">
      <w:r>
        <w:t>O ser humano partilha com os outros seres da mesma espécie, um conjunto de características característicos da sua espécie. Mas dentro da espécie os seres possuem diferenciação tanto a nível do aspecto físico como também nos comportamentos, modo de ser e de pensar.</w:t>
      </w:r>
    </w:p>
    <w:p w:rsidR="00745063" w:rsidRPr="00745063" w:rsidRDefault="00745063" w:rsidP="00745063">
      <w:pPr>
        <w:rPr>
          <w:color w:val="FF0000"/>
        </w:rPr>
      </w:pPr>
      <w:r w:rsidRPr="00745063">
        <w:rPr>
          <w:color w:val="FF0000"/>
        </w:rPr>
        <w:t>15 Explica como a diversidade humana constitui uma riqueza, um valor.</w:t>
      </w:r>
    </w:p>
    <w:p w:rsidR="00745063" w:rsidRDefault="00745063" w:rsidP="00745063">
      <w:r>
        <w:t>Todos partilhamos características comuns que nos tornam distintos de qualquer outra espécie, no entanto, todos somos diferentes – diversidade biológica.</w:t>
      </w:r>
    </w:p>
    <w:p w:rsidR="00745063" w:rsidRDefault="00745063" w:rsidP="00745063">
      <w:r>
        <w:t>O genoma humano é muito semelhante de indivíduo para indivíduo, sendo que todos os seres humanos partilham 99,9% do código genético.</w:t>
      </w:r>
    </w:p>
    <w:p w:rsidR="00745063" w:rsidRDefault="00745063" w:rsidP="00745063">
      <w:r>
        <w:t xml:space="preserve">         A constatação de que a composição genética dos seres humanos é igual em todo o mundo põe em causa o conceito de raça, e por consequência o Racismo. De facto, é possível encontrar maiores diferenças genéticas entre duas pessoas que vivam no mesmo país do que entre um africano e um europeu.</w:t>
      </w:r>
    </w:p>
    <w:p w:rsidR="00745063" w:rsidRDefault="00745063" w:rsidP="00745063">
      <w:r>
        <w:t xml:space="preserve">         Se a hereditariedade específica assegura um conjunto de características comuns que nos tornam humanos, a hereditariedade individual torna-nos únicos. Nos seres humanos o programa genético não define o indivíduo, é antes, um conjunto de instruções que favorecem a variação individual. O processo de desenvolvimento ocorre em contexto social, aprofundando as diferenças da hereditariedade.</w:t>
      </w:r>
    </w:p>
    <w:p w:rsidR="00745063" w:rsidRDefault="00745063" w:rsidP="00745063">
      <w:r>
        <w:t>Aquilo que trazemos escrito no nosso código genético não é suficiente para crescermos como humanos. Sem a cultura e sem as possibilidades de desenvolvimento que nos proporciona crescermos num contexto cultural particular, seríamos incompletos.</w:t>
      </w:r>
    </w:p>
    <w:p w:rsidR="00745063" w:rsidRDefault="00745063" w:rsidP="00745063">
      <w:r>
        <w:t>A cultura tem um papel importante mas não determina aquilo que somos. Somos produtos da nossa cultura, mas somos também produtores de cultura.</w:t>
      </w:r>
    </w:p>
    <w:p w:rsidR="00745063" w:rsidRDefault="00745063" w:rsidP="00745063"/>
    <w:p w:rsidR="00745063" w:rsidRDefault="00745063" w:rsidP="00745063"/>
    <w:p w:rsidR="00745063" w:rsidRDefault="00745063" w:rsidP="00745063"/>
    <w:p w:rsidR="00745063" w:rsidRDefault="00745063" w:rsidP="00745063"/>
    <w:p w:rsidR="00745063" w:rsidRDefault="00745063" w:rsidP="00745063"/>
    <w:p w:rsidR="00745063" w:rsidRDefault="00745063" w:rsidP="00745063">
      <w:r>
        <w:t>André Rocha nº4 /12ºA</w:t>
      </w:r>
    </w:p>
    <w:sectPr w:rsidR="00745063" w:rsidSect="00F04B3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C7287E"/>
    <w:multiLevelType w:val="multilevel"/>
    <w:tmpl w:val="6A4E9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5129D"/>
    <w:rsid w:val="0012523F"/>
    <w:rsid w:val="0014014A"/>
    <w:rsid w:val="002356B1"/>
    <w:rsid w:val="003E01DD"/>
    <w:rsid w:val="00430B4F"/>
    <w:rsid w:val="00490D9D"/>
    <w:rsid w:val="00745063"/>
    <w:rsid w:val="00A40FB9"/>
    <w:rsid w:val="00AB4139"/>
    <w:rsid w:val="00B31D65"/>
    <w:rsid w:val="00D94CBC"/>
    <w:rsid w:val="00DE3061"/>
    <w:rsid w:val="00DF50E2"/>
    <w:rsid w:val="00E5129D"/>
    <w:rsid w:val="00F04B34"/>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4B34"/>
  </w:style>
  <w:style w:type="character" w:default="1" w:styleId="Tipodeletrapredefinidodopargraf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pple-style-span">
    <w:name w:val="apple-style-span"/>
    <w:basedOn w:val="Tipodeletrapredefinidodopargrafo"/>
    <w:rsid w:val="00E5129D"/>
  </w:style>
  <w:style w:type="paragraph" w:customStyle="1" w:styleId="pl">
    <w:name w:val="pl"/>
    <w:basedOn w:val="Normal"/>
    <w:rsid w:val="00DF50E2"/>
    <w:pPr>
      <w:spacing w:before="100" w:beforeAutospacing="1" w:after="100" w:afterAutospacing="1" w:line="240" w:lineRule="auto"/>
    </w:pPr>
    <w:rPr>
      <w:rFonts w:ascii="Times New Roman" w:eastAsia="Times New Roman" w:hAnsi="Times New Roman" w:cs="Times New Roman"/>
      <w:sz w:val="24"/>
      <w:szCs w:val="24"/>
      <w:lang w:eastAsia="pt-PT"/>
    </w:rPr>
  </w:style>
  <w:style w:type="character" w:customStyle="1" w:styleId="apple-converted-space">
    <w:name w:val="apple-converted-space"/>
    <w:basedOn w:val="Tipodeletrapredefinidodopargrafo"/>
    <w:rsid w:val="0012523F"/>
  </w:style>
  <w:style w:type="paragraph" w:styleId="Ttulo">
    <w:name w:val="Title"/>
    <w:basedOn w:val="Normal"/>
    <w:next w:val="Normal"/>
    <w:link w:val="TtuloCarcter"/>
    <w:uiPriority w:val="10"/>
    <w:qFormat/>
    <w:rsid w:val="0074506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cter">
    <w:name w:val="Título Carácter"/>
    <w:basedOn w:val="Tipodeletrapredefinidodopargrafo"/>
    <w:link w:val="Ttulo"/>
    <w:uiPriority w:val="10"/>
    <w:rsid w:val="00745063"/>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124734833">
      <w:bodyDiv w:val="1"/>
      <w:marLeft w:val="0"/>
      <w:marRight w:val="0"/>
      <w:marTop w:val="0"/>
      <w:marBottom w:val="0"/>
      <w:divBdr>
        <w:top w:val="none" w:sz="0" w:space="0" w:color="auto"/>
        <w:left w:val="none" w:sz="0" w:space="0" w:color="auto"/>
        <w:bottom w:val="none" w:sz="0" w:space="0" w:color="auto"/>
        <w:right w:val="none" w:sz="0" w:space="0" w:color="auto"/>
      </w:divBdr>
    </w:div>
    <w:div w:id="166598286">
      <w:bodyDiv w:val="1"/>
      <w:marLeft w:val="0"/>
      <w:marRight w:val="0"/>
      <w:marTop w:val="0"/>
      <w:marBottom w:val="0"/>
      <w:divBdr>
        <w:top w:val="none" w:sz="0" w:space="0" w:color="auto"/>
        <w:left w:val="none" w:sz="0" w:space="0" w:color="auto"/>
        <w:bottom w:val="none" w:sz="0" w:space="0" w:color="auto"/>
        <w:right w:val="none" w:sz="0" w:space="0" w:color="auto"/>
      </w:divBdr>
      <w:divsChild>
        <w:div w:id="446388421">
          <w:marLeft w:val="0"/>
          <w:marRight w:val="0"/>
          <w:marTop w:val="0"/>
          <w:marBottom w:val="200"/>
          <w:divBdr>
            <w:top w:val="none" w:sz="0" w:space="0" w:color="auto"/>
            <w:left w:val="none" w:sz="0" w:space="0" w:color="auto"/>
            <w:bottom w:val="none" w:sz="0" w:space="0" w:color="auto"/>
            <w:right w:val="none" w:sz="0" w:space="0" w:color="auto"/>
          </w:divBdr>
        </w:div>
        <w:div w:id="655383030">
          <w:marLeft w:val="0"/>
          <w:marRight w:val="0"/>
          <w:marTop w:val="0"/>
          <w:marBottom w:val="200"/>
          <w:divBdr>
            <w:top w:val="none" w:sz="0" w:space="0" w:color="auto"/>
            <w:left w:val="none" w:sz="0" w:space="0" w:color="auto"/>
            <w:bottom w:val="none" w:sz="0" w:space="0" w:color="auto"/>
            <w:right w:val="none" w:sz="0" w:space="0" w:color="auto"/>
          </w:divBdr>
        </w:div>
        <w:div w:id="1577590750">
          <w:marLeft w:val="0"/>
          <w:marRight w:val="0"/>
          <w:marTop w:val="0"/>
          <w:marBottom w:val="200"/>
          <w:divBdr>
            <w:top w:val="none" w:sz="0" w:space="0" w:color="auto"/>
            <w:left w:val="none" w:sz="0" w:space="0" w:color="auto"/>
            <w:bottom w:val="none" w:sz="0" w:space="0" w:color="auto"/>
            <w:right w:val="none" w:sz="0" w:space="0" w:color="auto"/>
          </w:divBdr>
        </w:div>
      </w:divsChild>
    </w:div>
    <w:div w:id="413354098">
      <w:bodyDiv w:val="1"/>
      <w:marLeft w:val="0"/>
      <w:marRight w:val="0"/>
      <w:marTop w:val="0"/>
      <w:marBottom w:val="0"/>
      <w:divBdr>
        <w:top w:val="none" w:sz="0" w:space="0" w:color="auto"/>
        <w:left w:val="none" w:sz="0" w:space="0" w:color="auto"/>
        <w:bottom w:val="none" w:sz="0" w:space="0" w:color="auto"/>
        <w:right w:val="none" w:sz="0" w:space="0" w:color="auto"/>
      </w:divBdr>
    </w:div>
    <w:div w:id="415785007">
      <w:bodyDiv w:val="1"/>
      <w:marLeft w:val="0"/>
      <w:marRight w:val="0"/>
      <w:marTop w:val="0"/>
      <w:marBottom w:val="0"/>
      <w:divBdr>
        <w:top w:val="none" w:sz="0" w:space="0" w:color="auto"/>
        <w:left w:val="none" w:sz="0" w:space="0" w:color="auto"/>
        <w:bottom w:val="none" w:sz="0" w:space="0" w:color="auto"/>
        <w:right w:val="none" w:sz="0" w:space="0" w:color="auto"/>
      </w:divBdr>
      <w:divsChild>
        <w:div w:id="1543177808">
          <w:marLeft w:val="0"/>
          <w:marRight w:val="0"/>
          <w:marTop w:val="0"/>
          <w:marBottom w:val="200"/>
          <w:divBdr>
            <w:top w:val="none" w:sz="0" w:space="0" w:color="auto"/>
            <w:left w:val="none" w:sz="0" w:space="0" w:color="auto"/>
            <w:bottom w:val="none" w:sz="0" w:space="0" w:color="auto"/>
            <w:right w:val="none" w:sz="0" w:space="0" w:color="auto"/>
          </w:divBdr>
        </w:div>
        <w:div w:id="648829911">
          <w:marLeft w:val="0"/>
          <w:marRight w:val="0"/>
          <w:marTop w:val="0"/>
          <w:marBottom w:val="200"/>
          <w:divBdr>
            <w:top w:val="none" w:sz="0" w:space="0" w:color="auto"/>
            <w:left w:val="none" w:sz="0" w:space="0" w:color="auto"/>
            <w:bottom w:val="none" w:sz="0" w:space="0" w:color="auto"/>
            <w:right w:val="none" w:sz="0" w:space="0" w:color="auto"/>
          </w:divBdr>
        </w:div>
        <w:div w:id="1827473115">
          <w:marLeft w:val="0"/>
          <w:marRight w:val="0"/>
          <w:marTop w:val="0"/>
          <w:marBottom w:val="200"/>
          <w:divBdr>
            <w:top w:val="none" w:sz="0" w:space="0" w:color="auto"/>
            <w:left w:val="none" w:sz="0" w:space="0" w:color="auto"/>
            <w:bottom w:val="none" w:sz="0" w:space="0" w:color="auto"/>
            <w:right w:val="none" w:sz="0" w:space="0" w:color="auto"/>
          </w:divBdr>
        </w:div>
      </w:divsChild>
    </w:div>
    <w:div w:id="672218444">
      <w:bodyDiv w:val="1"/>
      <w:marLeft w:val="0"/>
      <w:marRight w:val="0"/>
      <w:marTop w:val="0"/>
      <w:marBottom w:val="0"/>
      <w:divBdr>
        <w:top w:val="none" w:sz="0" w:space="0" w:color="auto"/>
        <w:left w:val="none" w:sz="0" w:space="0" w:color="auto"/>
        <w:bottom w:val="none" w:sz="0" w:space="0" w:color="auto"/>
        <w:right w:val="none" w:sz="0" w:space="0" w:color="auto"/>
      </w:divBdr>
    </w:div>
    <w:div w:id="673648628">
      <w:bodyDiv w:val="1"/>
      <w:marLeft w:val="0"/>
      <w:marRight w:val="0"/>
      <w:marTop w:val="0"/>
      <w:marBottom w:val="0"/>
      <w:divBdr>
        <w:top w:val="none" w:sz="0" w:space="0" w:color="auto"/>
        <w:left w:val="none" w:sz="0" w:space="0" w:color="auto"/>
        <w:bottom w:val="none" w:sz="0" w:space="0" w:color="auto"/>
        <w:right w:val="none" w:sz="0" w:space="0" w:color="auto"/>
      </w:divBdr>
      <w:divsChild>
        <w:div w:id="740056338">
          <w:marLeft w:val="0"/>
          <w:marRight w:val="0"/>
          <w:marTop w:val="0"/>
          <w:marBottom w:val="200"/>
          <w:divBdr>
            <w:top w:val="none" w:sz="0" w:space="0" w:color="auto"/>
            <w:left w:val="none" w:sz="0" w:space="0" w:color="auto"/>
            <w:bottom w:val="none" w:sz="0" w:space="0" w:color="auto"/>
            <w:right w:val="none" w:sz="0" w:space="0" w:color="auto"/>
          </w:divBdr>
        </w:div>
      </w:divsChild>
    </w:div>
    <w:div w:id="749690571">
      <w:bodyDiv w:val="1"/>
      <w:marLeft w:val="0"/>
      <w:marRight w:val="0"/>
      <w:marTop w:val="0"/>
      <w:marBottom w:val="0"/>
      <w:divBdr>
        <w:top w:val="none" w:sz="0" w:space="0" w:color="auto"/>
        <w:left w:val="none" w:sz="0" w:space="0" w:color="auto"/>
        <w:bottom w:val="none" w:sz="0" w:space="0" w:color="auto"/>
        <w:right w:val="none" w:sz="0" w:space="0" w:color="auto"/>
      </w:divBdr>
      <w:divsChild>
        <w:div w:id="384331290">
          <w:marLeft w:val="0"/>
          <w:marRight w:val="0"/>
          <w:marTop w:val="120"/>
          <w:marBottom w:val="120"/>
          <w:divBdr>
            <w:top w:val="none" w:sz="0" w:space="0" w:color="auto"/>
            <w:left w:val="none" w:sz="0" w:space="0" w:color="auto"/>
            <w:bottom w:val="none" w:sz="0" w:space="0" w:color="auto"/>
            <w:right w:val="none" w:sz="0" w:space="0" w:color="auto"/>
          </w:divBdr>
        </w:div>
        <w:div w:id="231088452">
          <w:marLeft w:val="0"/>
          <w:marRight w:val="0"/>
          <w:marTop w:val="120"/>
          <w:marBottom w:val="120"/>
          <w:divBdr>
            <w:top w:val="none" w:sz="0" w:space="0" w:color="auto"/>
            <w:left w:val="none" w:sz="0" w:space="0" w:color="auto"/>
            <w:bottom w:val="none" w:sz="0" w:space="0" w:color="auto"/>
            <w:right w:val="none" w:sz="0" w:space="0" w:color="auto"/>
          </w:divBdr>
        </w:div>
        <w:div w:id="921255658">
          <w:marLeft w:val="0"/>
          <w:marRight w:val="0"/>
          <w:marTop w:val="120"/>
          <w:marBottom w:val="120"/>
          <w:divBdr>
            <w:top w:val="none" w:sz="0" w:space="0" w:color="auto"/>
            <w:left w:val="none" w:sz="0" w:space="0" w:color="auto"/>
            <w:bottom w:val="none" w:sz="0" w:space="0" w:color="auto"/>
            <w:right w:val="none" w:sz="0" w:space="0" w:color="auto"/>
          </w:divBdr>
        </w:div>
      </w:divsChild>
    </w:div>
    <w:div w:id="851451740">
      <w:bodyDiv w:val="1"/>
      <w:marLeft w:val="0"/>
      <w:marRight w:val="0"/>
      <w:marTop w:val="0"/>
      <w:marBottom w:val="0"/>
      <w:divBdr>
        <w:top w:val="none" w:sz="0" w:space="0" w:color="auto"/>
        <w:left w:val="none" w:sz="0" w:space="0" w:color="auto"/>
        <w:bottom w:val="none" w:sz="0" w:space="0" w:color="auto"/>
        <w:right w:val="none" w:sz="0" w:space="0" w:color="auto"/>
      </w:divBdr>
      <w:divsChild>
        <w:div w:id="158082759">
          <w:marLeft w:val="0"/>
          <w:marRight w:val="0"/>
          <w:marTop w:val="0"/>
          <w:marBottom w:val="200"/>
          <w:divBdr>
            <w:top w:val="none" w:sz="0" w:space="0" w:color="auto"/>
            <w:left w:val="none" w:sz="0" w:space="0" w:color="auto"/>
            <w:bottom w:val="none" w:sz="0" w:space="0" w:color="auto"/>
            <w:right w:val="none" w:sz="0" w:space="0" w:color="auto"/>
          </w:divBdr>
        </w:div>
        <w:div w:id="612250262">
          <w:marLeft w:val="0"/>
          <w:marRight w:val="0"/>
          <w:marTop w:val="0"/>
          <w:marBottom w:val="200"/>
          <w:divBdr>
            <w:top w:val="none" w:sz="0" w:space="0" w:color="auto"/>
            <w:left w:val="none" w:sz="0" w:space="0" w:color="auto"/>
            <w:bottom w:val="none" w:sz="0" w:space="0" w:color="auto"/>
            <w:right w:val="none" w:sz="0" w:space="0" w:color="auto"/>
          </w:divBdr>
        </w:div>
      </w:divsChild>
    </w:div>
    <w:div w:id="1297107651">
      <w:bodyDiv w:val="1"/>
      <w:marLeft w:val="0"/>
      <w:marRight w:val="0"/>
      <w:marTop w:val="0"/>
      <w:marBottom w:val="0"/>
      <w:divBdr>
        <w:top w:val="none" w:sz="0" w:space="0" w:color="auto"/>
        <w:left w:val="none" w:sz="0" w:space="0" w:color="auto"/>
        <w:bottom w:val="none" w:sz="0" w:space="0" w:color="auto"/>
        <w:right w:val="none" w:sz="0" w:space="0" w:color="auto"/>
      </w:divBdr>
      <w:divsChild>
        <w:div w:id="1241528352">
          <w:marLeft w:val="0"/>
          <w:marRight w:val="0"/>
          <w:marTop w:val="0"/>
          <w:marBottom w:val="200"/>
          <w:divBdr>
            <w:top w:val="none" w:sz="0" w:space="0" w:color="auto"/>
            <w:left w:val="none" w:sz="0" w:space="0" w:color="auto"/>
            <w:bottom w:val="none" w:sz="0" w:space="0" w:color="auto"/>
            <w:right w:val="none" w:sz="0" w:space="0" w:color="auto"/>
          </w:divBdr>
        </w:div>
        <w:div w:id="1152018953">
          <w:marLeft w:val="0"/>
          <w:marRight w:val="0"/>
          <w:marTop w:val="0"/>
          <w:marBottom w:val="200"/>
          <w:divBdr>
            <w:top w:val="none" w:sz="0" w:space="0" w:color="auto"/>
            <w:left w:val="none" w:sz="0" w:space="0" w:color="auto"/>
            <w:bottom w:val="none" w:sz="0" w:space="0" w:color="auto"/>
            <w:right w:val="none" w:sz="0" w:space="0" w:color="auto"/>
          </w:divBdr>
        </w:div>
        <w:div w:id="186454943">
          <w:marLeft w:val="0"/>
          <w:marRight w:val="0"/>
          <w:marTop w:val="0"/>
          <w:marBottom w:val="200"/>
          <w:divBdr>
            <w:top w:val="none" w:sz="0" w:space="0" w:color="auto"/>
            <w:left w:val="none" w:sz="0" w:space="0" w:color="auto"/>
            <w:bottom w:val="none" w:sz="0" w:space="0" w:color="auto"/>
            <w:right w:val="none" w:sz="0" w:space="0" w:color="auto"/>
          </w:divBdr>
        </w:div>
      </w:divsChild>
    </w:div>
    <w:div w:id="1310599590">
      <w:bodyDiv w:val="1"/>
      <w:marLeft w:val="0"/>
      <w:marRight w:val="0"/>
      <w:marTop w:val="0"/>
      <w:marBottom w:val="0"/>
      <w:divBdr>
        <w:top w:val="none" w:sz="0" w:space="0" w:color="auto"/>
        <w:left w:val="none" w:sz="0" w:space="0" w:color="auto"/>
        <w:bottom w:val="none" w:sz="0" w:space="0" w:color="auto"/>
        <w:right w:val="none" w:sz="0" w:space="0" w:color="auto"/>
      </w:divBdr>
    </w:div>
    <w:div w:id="1542743587">
      <w:bodyDiv w:val="1"/>
      <w:marLeft w:val="0"/>
      <w:marRight w:val="0"/>
      <w:marTop w:val="0"/>
      <w:marBottom w:val="0"/>
      <w:divBdr>
        <w:top w:val="none" w:sz="0" w:space="0" w:color="auto"/>
        <w:left w:val="none" w:sz="0" w:space="0" w:color="auto"/>
        <w:bottom w:val="none" w:sz="0" w:space="0" w:color="auto"/>
        <w:right w:val="none" w:sz="0" w:space="0" w:color="auto"/>
      </w:divBdr>
    </w:div>
    <w:div w:id="1616331199">
      <w:bodyDiv w:val="1"/>
      <w:marLeft w:val="0"/>
      <w:marRight w:val="0"/>
      <w:marTop w:val="0"/>
      <w:marBottom w:val="0"/>
      <w:divBdr>
        <w:top w:val="none" w:sz="0" w:space="0" w:color="auto"/>
        <w:left w:val="none" w:sz="0" w:space="0" w:color="auto"/>
        <w:bottom w:val="none" w:sz="0" w:space="0" w:color="auto"/>
        <w:right w:val="none" w:sz="0" w:space="0" w:color="auto"/>
      </w:divBdr>
    </w:div>
    <w:div w:id="1878158343">
      <w:bodyDiv w:val="1"/>
      <w:marLeft w:val="0"/>
      <w:marRight w:val="0"/>
      <w:marTop w:val="0"/>
      <w:marBottom w:val="0"/>
      <w:divBdr>
        <w:top w:val="none" w:sz="0" w:space="0" w:color="auto"/>
        <w:left w:val="none" w:sz="0" w:space="0" w:color="auto"/>
        <w:bottom w:val="none" w:sz="0" w:space="0" w:color="auto"/>
        <w:right w:val="none" w:sz="0" w:space="0" w:color="auto"/>
      </w:divBdr>
      <w:divsChild>
        <w:div w:id="1197281536">
          <w:marLeft w:val="0"/>
          <w:marRight w:val="0"/>
          <w:marTop w:val="120"/>
          <w:marBottom w:val="120"/>
          <w:divBdr>
            <w:top w:val="none" w:sz="0" w:space="0" w:color="auto"/>
            <w:left w:val="none" w:sz="0" w:space="0" w:color="auto"/>
            <w:bottom w:val="none" w:sz="0" w:space="0" w:color="auto"/>
            <w:right w:val="none" w:sz="0" w:space="0" w:color="auto"/>
          </w:divBdr>
        </w:div>
        <w:div w:id="784085054">
          <w:marLeft w:val="0"/>
          <w:marRight w:val="0"/>
          <w:marTop w:val="120"/>
          <w:marBottom w:val="120"/>
          <w:divBdr>
            <w:top w:val="none" w:sz="0" w:space="0" w:color="auto"/>
            <w:left w:val="none" w:sz="0" w:space="0" w:color="auto"/>
            <w:bottom w:val="none" w:sz="0" w:space="0" w:color="auto"/>
            <w:right w:val="none" w:sz="0" w:space="0" w:color="auto"/>
          </w:divBdr>
        </w:div>
        <w:div w:id="1193500428">
          <w:marLeft w:val="0"/>
          <w:marRight w:val="0"/>
          <w:marTop w:val="120"/>
          <w:marBottom w:val="120"/>
          <w:divBdr>
            <w:top w:val="none" w:sz="0" w:space="0" w:color="auto"/>
            <w:left w:val="none" w:sz="0" w:space="0" w:color="auto"/>
            <w:bottom w:val="none" w:sz="0" w:space="0" w:color="auto"/>
            <w:right w:val="none" w:sz="0" w:space="0" w:color="auto"/>
          </w:divBdr>
        </w:div>
      </w:divsChild>
    </w:div>
    <w:div w:id="1883250694">
      <w:bodyDiv w:val="1"/>
      <w:marLeft w:val="0"/>
      <w:marRight w:val="0"/>
      <w:marTop w:val="0"/>
      <w:marBottom w:val="0"/>
      <w:divBdr>
        <w:top w:val="none" w:sz="0" w:space="0" w:color="auto"/>
        <w:left w:val="none" w:sz="0" w:space="0" w:color="auto"/>
        <w:bottom w:val="none" w:sz="0" w:space="0" w:color="auto"/>
        <w:right w:val="none" w:sz="0" w:space="0" w:color="auto"/>
      </w:divBdr>
      <w:divsChild>
        <w:div w:id="1399283104">
          <w:marLeft w:val="0"/>
          <w:marRight w:val="0"/>
          <w:marTop w:val="0"/>
          <w:marBottom w:val="0"/>
          <w:divBdr>
            <w:top w:val="none" w:sz="0" w:space="0" w:color="auto"/>
            <w:left w:val="none" w:sz="0" w:space="0" w:color="auto"/>
            <w:bottom w:val="none" w:sz="0" w:space="0" w:color="auto"/>
            <w:right w:val="none" w:sz="0" w:space="0" w:color="auto"/>
          </w:divBdr>
        </w:div>
        <w:div w:id="19320822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1497</Words>
  <Characters>8085</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tmn</dc:creator>
  <cp:lastModifiedBy>tmn</cp:lastModifiedBy>
  <cp:revision>2</cp:revision>
  <dcterms:created xsi:type="dcterms:W3CDTF">2010-12-06T23:22:00Z</dcterms:created>
  <dcterms:modified xsi:type="dcterms:W3CDTF">2010-12-06T23:22:00Z</dcterms:modified>
</cp:coreProperties>
</file>