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96B" w:rsidRDefault="009B7968" w:rsidP="009B7968">
      <w:pPr>
        <w:pStyle w:val="Ttulo"/>
        <w:rPr>
          <w:rFonts w:ascii="ff3" w:hAnsi="ff3"/>
        </w:rPr>
      </w:pPr>
      <w:r>
        <w:t>Ficha nº6</w:t>
      </w:r>
      <w:r w:rsidR="002D596B">
        <w:rPr>
          <w:rFonts w:ascii="ff3" w:hAnsi="ff3"/>
        </w:rPr>
        <w:t xml:space="preserve">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1. </w:t>
      </w:r>
      <w:r w:rsidR="00816F61" w:rsidRPr="00F5188B">
        <w:rPr>
          <w:rFonts w:ascii="Arial" w:hAnsi="Arial" w:cs="Arial"/>
        </w:rPr>
        <w:t>Relaciona o inacabamento do bebé humano com a importância das relações precoces.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 xml:space="preserve">O inacabamento do bebé torna-o dependente dos cuidados dos pais ou de outros adultos, desde o nascimento e durante mais tempo que os outros animais. </w:t>
      </w:r>
    </w:p>
    <w:p w:rsidR="005B18DD" w:rsidRPr="00F5188B" w:rsidRDefault="005B18DD" w:rsidP="009B7968">
      <w:pPr>
        <w:contextualSpacing/>
        <w:mirrorIndents/>
        <w:rPr>
          <w:rFonts w:ascii="Arial" w:hAnsi="Arial" w:cs="Arial"/>
          <w:color w:val="000000"/>
        </w:rPr>
      </w:pP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2. Enumera algumas competências básicas do bebé para comunicar.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 xml:space="preserve">O choro, o sorriso, as expressões faciais e as vocalizações são algumas das competências básicas para comunicar. </w:t>
      </w:r>
    </w:p>
    <w:p w:rsidR="005B18DD" w:rsidRPr="00F5188B" w:rsidRDefault="005B18DD" w:rsidP="009B7968">
      <w:pPr>
        <w:contextualSpacing/>
        <w:mirrorIndents/>
        <w:rPr>
          <w:rFonts w:ascii="Arial" w:hAnsi="Arial" w:cs="Arial"/>
          <w:color w:val="000000"/>
        </w:rPr>
      </w:pP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>3.</w:t>
      </w:r>
      <w:r w:rsidRPr="00F5188B">
        <w:rPr>
          <w:rStyle w:val="ff01"/>
          <w:rFonts w:ascii="Arial" w:hAnsi="Arial" w:cs="Arial"/>
          <w:color w:val="000000"/>
        </w:rPr>
        <w:t>“</w:t>
      </w:r>
      <w:r w:rsidRPr="00F5188B">
        <w:rPr>
          <w:rFonts w:ascii="Arial" w:hAnsi="Arial" w:cs="Arial"/>
          <w:color w:val="000000"/>
        </w:rPr>
        <w:t xml:space="preserve">A capacidade de a mãe comunicar com o bebé e responder positivamente às suas necessidades é uma competência básica”. Explica esta afirmação.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 xml:space="preserve">É uma competência básica porque é fundamental para o desenvolvimento de uma interacção equilibrada entre a mãe e o bebé. </w:t>
      </w:r>
    </w:p>
    <w:p w:rsidR="00CC7496" w:rsidRPr="00F5188B" w:rsidRDefault="00CC7496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4. Explicita o conceito continente-conteúdo que contextualiza a relação mãe-bebé.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Style w:val="nw"/>
          <w:rFonts w:ascii="Arial" w:hAnsi="Arial" w:cs="Arial"/>
          <w:color w:val="4F81BD"/>
        </w:rPr>
        <w:t xml:space="preserve">O conceito </w:t>
      </w:r>
      <w:proofErr w:type="spellStart"/>
      <w:r w:rsidRPr="00F5188B">
        <w:rPr>
          <w:rStyle w:val="nw"/>
          <w:rFonts w:ascii="Arial" w:hAnsi="Arial" w:cs="Arial"/>
          <w:color w:val="4F81BD"/>
        </w:rPr>
        <w:t>continente-conteúdo</w:t>
      </w:r>
      <w:proofErr w:type="spellEnd"/>
      <w:r w:rsidRPr="00F5188B">
        <w:rPr>
          <w:rStyle w:val="nw"/>
          <w:rFonts w:ascii="Arial" w:hAnsi="Arial" w:cs="Arial"/>
          <w:color w:val="4F81BD"/>
        </w:rPr>
        <w:t>, desenvolvido por Alfred Bion</w:t>
      </w:r>
      <w:proofErr w:type="gramStart"/>
      <w:r w:rsidRPr="00F5188B">
        <w:rPr>
          <w:rStyle w:val="nw"/>
          <w:rFonts w:ascii="Arial" w:hAnsi="Arial" w:cs="Arial"/>
          <w:color w:val="4F81BD"/>
        </w:rPr>
        <w:t>,</w:t>
      </w:r>
      <w:proofErr w:type="gramEnd"/>
      <w:r w:rsidRPr="00F5188B">
        <w:rPr>
          <w:rStyle w:val="nw"/>
          <w:rFonts w:ascii="Arial" w:hAnsi="Arial" w:cs="Arial"/>
          <w:color w:val="4F81BD"/>
        </w:rPr>
        <w:t xml:space="preserve"> quer dizer “a mãe pensa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 xml:space="preserve">pelo bebé”. Os sinais emitidos pelo bebé (conteúdo) são </w:t>
      </w:r>
      <w:r w:rsidR="00CC7496" w:rsidRPr="00F5188B">
        <w:rPr>
          <w:rStyle w:val="nw"/>
          <w:rFonts w:ascii="Arial" w:hAnsi="Arial" w:cs="Arial"/>
          <w:color w:val="4F81BD"/>
        </w:rPr>
        <w:t>v</w:t>
      </w:r>
      <w:r w:rsidRPr="00F5188B">
        <w:rPr>
          <w:rStyle w:val="nw"/>
          <w:rFonts w:ascii="Arial" w:hAnsi="Arial" w:cs="Arial"/>
          <w:color w:val="4F81BD"/>
        </w:rPr>
        <w:t>ivenciados e interpretados pela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mãe (continente).</w:t>
      </w:r>
      <w:r w:rsidRPr="00F5188B">
        <w:rPr>
          <w:rFonts w:ascii="Arial" w:hAnsi="Arial" w:cs="Arial"/>
          <w:color w:val="4F81BD"/>
        </w:rPr>
        <w:t xml:space="preserve"> 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5. Mostra que a mãe-continente é aquela que comunica eficazmente com o seu bebé.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Style w:val="nw"/>
          <w:rFonts w:ascii="Arial" w:hAnsi="Arial" w:cs="Arial"/>
          <w:color w:val="4F81BD"/>
        </w:rPr>
        <w:t>A mãe-continente comunica eficazmente com o seu bebé porque consegue interpretar os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sinais que ele emite e devolve-os de uma forma em que ele sente segurança e conforto. A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mãe-continente faz com que o bebé se sinta amado, compreendido, confiante e seguro.</w:t>
      </w:r>
      <w:r w:rsidRPr="00F5188B">
        <w:rPr>
          <w:rFonts w:ascii="Arial" w:hAnsi="Arial" w:cs="Arial"/>
          <w:color w:val="4F81BD"/>
        </w:rPr>
        <w:t xml:space="preserve"> 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6. A relação mãe-bebé inicia-se antes do nascimento. D que modo?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Style w:val="nw"/>
          <w:rFonts w:ascii="Arial" w:hAnsi="Arial" w:cs="Arial"/>
          <w:color w:val="4F81BD"/>
        </w:rPr>
        <w:t>Durante a gravidez a mãe estabelece uma relação afectiva com o bebé centrando nele a sua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atenção e energias. Estabelece com ele uma relação que passa por imaginar como é que ele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será, conversa com ele, projecta-o no futuro. Na base desta relação, estão as fantasias da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mãe em relação ao seu bebé.</w:t>
      </w:r>
      <w:r w:rsidRPr="00F5188B">
        <w:rPr>
          <w:rFonts w:ascii="Arial" w:hAnsi="Arial" w:cs="Arial"/>
          <w:color w:val="4F81BD"/>
        </w:rPr>
        <w:t xml:space="preserve"> 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7. Define vinculação.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Style w:val="nw"/>
          <w:rFonts w:ascii="Arial" w:hAnsi="Arial" w:cs="Arial"/>
          <w:color w:val="4F81BD"/>
        </w:rPr>
        <w:t>Vinculação é a necessidade de o bebé criar e manter relações de proximidade e afectividade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com os adultos que cuidam dele para garantir a satisfação das suas necessidades, protecção</w:t>
      </w:r>
      <w:r w:rsidRPr="00F5188B">
        <w:rPr>
          <w:rFonts w:ascii="Arial" w:hAnsi="Arial" w:cs="Arial"/>
          <w:color w:val="4F81BD"/>
        </w:rPr>
        <w:t xml:space="preserve"> </w:t>
      </w:r>
      <w:r w:rsidRPr="00F5188B">
        <w:rPr>
          <w:rStyle w:val="nw"/>
          <w:rFonts w:ascii="Arial" w:hAnsi="Arial" w:cs="Arial"/>
          <w:color w:val="4F81BD"/>
        </w:rPr>
        <w:t>e segurança.</w:t>
      </w:r>
      <w:r w:rsidRPr="00F5188B">
        <w:rPr>
          <w:rFonts w:ascii="Arial" w:hAnsi="Arial" w:cs="Arial"/>
          <w:color w:val="4F81BD"/>
        </w:rPr>
        <w:t xml:space="preserve"> </w:t>
      </w:r>
    </w:p>
    <w:p w:rsidR="00CC7496" w:rsidRPr="00F5188B" w:rsidRDefault="00CC7496" w:rsidP="009B7968">
      <w:pPr>
        <w:contextualSpacing/>
        <w:mirrorIndents/>
        <w:rPr>
          <w:rFonts w:ascii="Arial" w:hAnsi="Arial" w:cs="Arial"/>
          <w:color w:val="000000"/>
        </w:rPr>
      </w:pPr>
    </w:p>
    <w:p w:rsidR="00CC7496" w:rsidRPr="00F5188B" w:rsidRDefault="00CC7496" w:rsidP="009B7968">
      <w:pPr>
        <w:contextualSpacing/>
        <w:mirrorIndents/>
        <w:rPr>
          <w:rFonts w:ascii="Arial" w:hAnsi="Arial" w:cs="Arial"/>
          <w:color w:val="000000"/>
        </w:rPr>
      </w:pPr>
    </w:p>
    <w:p w:rsidR="00CC7496" w:rsidRPr="00F5188B" w:rsidRDefault="00CC7496" w:rsidP="009B7968">
      <w:pPr>
        <w:contextualSpacing/>
        <w:mirrorIndents/>
        <w:rPr>
          <w:rFonts w:ascii="Arial" w:hAnsi="Arial" w:cs="Arial"/>
          <w:color w:val="000000"/>
        </w:rPr>
      </w:pPr>
    </w:p>
    <w:p w:rsidR="00CC7496" w:rsidRPr="00F5188B" w:rsidRDefault="00CC7496" w:rsidP="009B7968">
      <w:pPr>
        <w:contextualSpacing/>
        <w:mirrorIndents/>
        <w:rPr>
          <w:rFonts w:ascii="Arial" w:hAnsi="Arial" w:cs="Arial"/>
          <w:color w:val="000000"/>
        </w:rPr>
      </w:pPr>
    </w:p>
    <w:p w:rsidR="00CC7496" w:rsidRDefault="00CC7496" w:rsidP="009B7968">
      <w:pPr>
        <w:contextualSpacing/>
        <w:mirrorIndents/>
        <w:rPr>
          <w:rFonts w:ascii="Arial" w:hAnsi="Arial" w:cs="Arial"/>
          <w:color w:val="000000"/>
        </w:rPr>
      </w:pPr>
    </w:p>
    <w:p w:rsidR="00F5188B" w:rsidRPr="00F5188B" w:rsidRDefault="00F5188B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lastRenderedPageBreak/>
        <w:t xml:space="preserve">8. Descreve sucintamente as investigações de Bowlby que levaram a elaborar a teoria da vinculação. </w:t>
      </w:r>
    </w:p>
    <w:p w:rsidR="00CC7496" w:rsidRPr="00F5188B" w:rsidRDefault="002D596B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>Bowlby desenvolveu as suas investigações a partir dos anos 40 do século XX, estudando os</w:t>
      </w:r>
      <w:r w:rsidR="00CC7496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efeitos da separação dos pais em crianças londrinas durante a Segunda Guerra Mundial.</w:t>
      </w:r>
      <w:r w:rsidRPr="00F5188B">
        <w:rPr>
          <w:rFonts w:ascii="Arial" w:hAnsi="Arial" w:cs="Arial"/>
          <w:color w:val="4F81BD"/>
        </w:rPr>
        <w:br/>
        <w:t>Aplicou entrevistas e testes a jovens e a famílias procurando conhecer o efeito da separação</w:t>
      </w:r>
      <w:r w:rsidR="00CC7496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no desenvolvimento físico e psicológico das crianças. Constatou que a separação tinha tido</w:t>
      </w:r>
      <w:r w:rsidR="00CC7496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 xml:space="preserve">consequências muito negativas. Os resultados da </w:t>
      </w:r>
      <w:r w:rsidR="00CC7496" w:rsidRPr="00F5188B">
        <w:rPr>
          <w:rFonts w:ascii="Arial" w:hAnsi="Arial" w:cs="Arial"/>
          <w:color w:val="4F81BD"/>
        </w:rPr>
        <w:t>s</w:t>
      </w:r>
      <w:r w:rsidRPr="00F5188B">
        <w:rPr>
          <w:rFonts w:ascii="Arial" w:hAnsi="Arial" w:cs="Arial"/>
          <w:color w:val="4F81BD"/>
        </w:rPr>
        <w:t xml:space="preserve">ua pesquisa vieram, então, confirmar </w:t>
      </w:r>
      <w:r w:rsidR="00816F61" w:rsidRPr="00F5188B">
        <w:rPr>
          <w:rFonts w:ascii="Arial" w:hAnsi="Arial" w:cs="Arial"/>
          <w:color w:val="4F81BD"/>
        </w:rPr>
        <w:t>a sua</w:t>
      </w:r>
      <w:r w:rsidRPr="00F5188B">
        <w:rPr>
          <w:rFonts w:ascii="Arial" w:hAnsi="Arial" w:cs="Arial"/>
          <w:color w:val="4F81BD"/>
        </w:rPr>
        <w:t xml:space="preserve"> hipótese: a proximidade física do bebé com o seu progenitor é uma necessidade básica, inata, essencial para o desenvolvimento equilibrado do ser humano. </w:t>
      </w:r>
    </w:p>
    <w:p w:rsidR="00CC7496" w:rsidRPr="00F5188B" w:rsidRDefault="00CC7496" w:rsidP="009B7968">
      <w:pPr>
        <w:contextualSpacing/>
        <w:mirrorIndents/>
        <w:rPr>
          <w:rFonts w:ascii="Arial" w:hAnsi="Arial" w:cs="Arial"/>
          <w:color w:val="4F81BD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</w:rPr>
      </w:pPr>
      <w:r w:rsidRPr="00F5188B">
        <w:rPr>
          <w:rFonts w:ascii="Arial" w:hAnsi="Arial" w:cs="Arial"/>
          <w:color w:val="000000"/>
        </w:rPr>
        <w:t xml:space="preserve">9. </w:t>
      </w:r>
      <w:r w:rsidR="00816F61" w:rsidRPr="00F5188B">
        <w:rPr>
          <w:rFonts w:ascii="Arial" w:hAnsi="Arial" w:cs="Arial"/>
        </w:rPr>
        <w:t xml:space="preserve">Descreve, em linhas gerais a experiência </w:t>
      </w:r>
      <w:r w:rsidR="00816F61" w:rsidRPr="00F5188B">
        <w:rPr>
          <w:rFonts w:ascii="Arial" w:hAnsi="Arial" w:cs="Arial"/>
          <w:i/>
          <w:iCs/>
        </w:rPr>
        <w:t>Situação Estranha</w:t>
      </w:r>
      <w:r w:rsidR="00816F61" w:rsidRPr="00F5188B">
        <w:rPr>
          <w:rFonts w:ascii="Arial" w:hAnsi="Arial" w:cs="Arial"/>
        </w:rPr>
        <w:t xml:space="preserve"> de Mary Ainsworth.</w:t>
      </w:r>
    </w:p>
    <w:p w:rsidR="002D596B" w:rsidRPr="00F5188B" w:rsidRDefault="00CA46F6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 xml:space="preserve">Mary Ainsworth com esta experiência pretendeu </w:t>
      </w:r>
      <w:r w:rsidR="002D596B" w:rsidRPr="00F5188B">
        <w:rPr>
          <w:rFonts w:ascii="Arial" w:hAnsi="Arial" w:cs="Arial"/>
          <w:color w:val="4F81BD"/>
        </w:rPr>
        <w:t>analisar os efeitos da separação e do reencontro de bebés com as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 xml:space="preserve">suas mães. </w:t>
      </w:r>
      <w:r w:rsidRPr="00F5188B">
        <w:rPr>
          <w:rFonts w:ascii="Arial" w:hAnsi="Arial" w:cs="Arial"/>
          <w:color w:val="4F81BD"/>
        </w:rPr>
        <w:t>Na experiencia o</w:t>
      </w:r>
      <w:r w:rsidR="002D596B" w:rsidRPr="00F5188B">
        <w:rPr>
          <w:rFonts w:ascii="Arial" w:hAnsi="Arial" w:cs="Arial"/>
          <w:color w:val="4F81BD"/>
        </w:rPr>
        <w:t xml:space="preserve">s bebés eram colocados com </w:t>
      </w:r>
      <w:r w:rsidRPr="00F5188B">
        <w:rPr>
          <w:rFonts w:ascii="Arial" w:hAnsi="Arial" w:cs="Arial"/>
          <w:color w:val="4F81BD"/>
        </w:rPr>
        <w:t xml:space="preserve">as suas </w:t>
      </w:r>
      <w:r w:rsidR="002D596B" w:rsidRPr="00F5188B">
        <w:rPr>
          <w:rFonts w:ascii="Arial" w:hAnsi="Arial" w:cs="Arial"/>
          <w:color w:val="4F81BD"/>
        </w:rPr>
        <w:t>mãe numa sala, depois juntava-se uma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pessoa estranha ao bebé</w:t>
      </w:r>
      <w:r w:rsidRPr="00F5188B">
        <w:rPr>
          <w:rFonts w:ascii="Arial" w:hAnsi="Arial" w:cs="Arial"/>
          <w:color w:val="4F81BD"/>
        </w:rPr>
        <w:t xml:space="preserve"> e à sua mãe</w:t>
      </w:r>
      <w:r w:rsidR="002D596B" w:rsidRPr="00F5188B">
        <w:rPr>
          <w:rFonts w:ascii="Arial" w:hAnsi="Arial" w:cs="Arial"/>
          <w:color w:val="4F81BD"/>
        </w:rPr>
        <w:t>. De seguida, a mãe saía da sala ficando o bebé apenas com a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pessoa es</w:t>
      </w:r>
      <w:r w:rsidRPr="00F5188B">
        <w:rPr>
          <w:rFonts w:ascii="Arial" w:hAnsi="Arial" w:cs="Arial"/>
          <w:color w:val="4F81BD"/>
        </w:rPr>
        <w:t>tranha que, passado algum tempo</w:t>
      </w:r>
      <w:r w:rsidR="002D596B" w:rsidRPr="00F5188B">
        <w:rPr>
          <w:rFonts w:ascii="Arial" w:hAnsi="Arial" w:cs="Arial"/>
          <w:color w:val="4F81BD"/>
        </w:rPr>
        <w:t xml:space="preserve"> saía deixando o bebé sozinho. Após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algum tempo, regressava em primeiro lugar a pessoa estranha e depois regressava a mãe.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Consoante o tipo de reacção do bebé à saída e ao regresso da mãe assim seria classificado o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tipo de vinculação.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10. Identifica três categorias de vinculação, segundo Mary Ainsworth. </w:t>
      </w:r>
    </w:p>
    <w:p w:rsidR="002D596B" w:rsidRPr="00F5188B" w:rsidRDefault="00CA46F6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>V</w:t>
      </w:r>
      <w:r w:rsidR="002D596B" w:rsidRPr="00F5188B">
        <w:rPr>
          <w:rFonts w:ascii="Arial" w:hAnsi="Arial" w:cs="Arial"/>
          <w:color w:val="4F81BD"/>
        </w:rPr>
        <w:t xml:space="preserve">inculação segura, vinculação evitante e vinculação </w:t>
      </w:r>
      <w:r w:rsidRPr="00F5188B">
        <w:rPr>
          <w:rFonts w:ascii="Arial" w:hAnsi="Arial" w:cs="Arial"/>
          <w:color w:val="4F81BD"/>
        </w:rPr>
        <w:t>ambivalente</w:t>
      </w:r>
      <w:r w:rsidR="002D596B" w:rsidRPr="00F5188B">
        <w:rPr>
          <w:rFonts w:ascii="Arial" w:hAnsi="Arial" w:cs="Arial"/>
          <w:color w:val="4F81BD"/>
        </w:rPr>
        <w:t xml:space="preserve"> ou resistente. </w:t>
      </w:r>
    </w:p>
    <w:p w:rsidR="00CA46F6" w:rsidRPr="00F5188B" w:rsidRDefault="00CA46F6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>11. Que tipo de vinculação proporciona um sentimento de confiança, uma base de</w:t>
      </w:r>
      <w:r w:rsidR="00CA46F6" w:rsidRPr="00F5188B">
        <w:rPr>
          <w:rFonts w:ascii="Arial" w:hAnsi="Arial" w:cs="Arial"/>
          <w:color w:val="000000"/>
        </w:rPr>
        <w:t xml:space="preserve"> </w:t>
      </w:r>
      <w:r w:rsidRPr="00F5188B">
        <w:rPr>
          <w:rFonts w:ascii="Arial" w:hAnsi="Arial" w:cs="Arial"/>
          <w:color w:val="000000"/>
        </w:rPr>
        <w:t xml:space="preserve">segurança à criança? Justifica a tua resposta. </w:t>
      </w:r>
    </w:p>
    <w:p w:rsidR="002D596B" w:rsidRPr="00F5188B" w:rsidRDefault="00CA46F6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4F81BD"/>
        </w:rPr>
        <w:t>V</w:t>
      </w:r>
      <w:r w:rsidR="002D596B" w:rsidRPr="00F5188B">
        <w:rPr>
          <w:rFonts w:ascii="Arial" w:hAnsi="Arial" w:cs="Arial"/>
          <w:color w:val="4F81BD"/>
        </w:rPr>
        <w:t>inculação segura</w:t>
      </w:r>
      <w:r w:rsidRPr="00F5188B">
        <w:rPr>
          <w:rFonts w:ascii="Arial" w:hAnsi="Arial" w:cs="Arial"/>
          <w:color w:val="4F81BD"/>
        </w:rPr>
        <w:t xml:space="preserve"> dado que e</w:t>
      </w:r>
      <w:r w:rsidR="002D596B" w:rsidRPr="00F5188B">
        <w:rPr>
          <w:rFonts w:ascii="Arial" w:hAnsi="Arial" w:cs="Arial"/>
          <w:color w:val="4F81BD"/>
        </w:rPr>
        <w:t xml:space="preserve">ste tipo de vinculação garante que o bebé </w:t>
      </w:r>
      <w:r w:rsidRPr="00F5188B">
        <w:rPr>
          <w:rFonts w:ascii="Arial" w:hAnsi="Arial" w:cs="Arial"/>
          <w:color w:val="4F81BD"/>
        </w:rPr>
        <w:t xml:space="preserve">se </w:t>
      </w:r>
      <w:r w:rsidR="002D596B" w:rsidRPr="00F5188B">
        <w:rPr>
          <w:rFonts w:ascii="Arial" w:hAnsi="Arial" w:cs="Arial"/>
          <w:color w:val="4F81BD"/>
        </w:rPr>
        <w:t xml:space="preserve">sente </w:t>
      </w:r>
      <w:proofErr w:type="gramStart"/>
      <w:r w:rsidR="0047467D" w:rsidRPr="00F5188B">
        <w:rPr>
          <w:rFonts w:ascii="Arial" w:hAnsi="Arial" w:cs="Arial"/>
          <w:color w:val="4F81BD"/>
        </w:rPr>
        <w:t>seguro</w:t>
      </w:r>
      <w:proofErr w:type="gramEnd"/>
      <w:r w:rsidR="002D596B" w:rsidRPr="00F5188B">
        <w:rPr>
          <w:rFonts w:ascii="Arial" w:hAnsi="Arial" w:cs="Arial"/>
          <w:color w:val="4F81BD"/>
        </w:rPr>
        <w:t xml:space="preserve"> para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descobrir o mundo que o rodeia e que a relação com os seus progenitores se mantém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mesmo após a separação.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816F61" w:rsidRPr="00F5188B" w:rsidRDefault="002D596B" w:rsidP="009B7968">
      <w:pPr>
        <w:contextualSpacing/>
        <w:mirrorIndents/>
        <w:rPr>
          <w:rFonts w:ascii="Arial" w:hAnsi="Arial" w:cs="Arial"/>
        </w:rPr>
      </w:pPr>
      <w:r w:rsidRPr="00F5188B">
        <w:rPr>
          <w:rFonts w:ascii="Arial" w:hAnsi="Arial" w:cs="Arial"/>
          <w:color w:val="000000"/>
        </w:rPr>
        <w:t xml:space="preserve">12. </w:t>
      </w:r>
      <w:r w:rsidR="00816F61" w:rsidRPr="00F5188B">
        <w:rPr>
          <w:rFonts w:ascii="Arial" w:hAnsi="Arial" w:cs="Arial"/>
        </w:rPr>
        <w:t>Mostra a importância da passagem da díade à relação triangular (mãe-bebé-pai) e aos grupos sociais.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>O bebé humano pela sua prematuridade necessita de cuidados prolongados no tempo. A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relação mãe-bebé, em virtude das alterações da estrutura familiar das sociedades ocidentais,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evoluiu para uma relação onde o papel do pai, embora diferente do da mãe, tem grande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importância no desenvolvimento da criança. A qualidade destas relações vai marcar as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relaç</w:t>
      </w:r>
      <w:r w:rsidR="0047467D" w:rsidRPr="00F5188B">
        <w:rPr>
          <w:rFonts w:ascii="Arial" w:hAnsi="Arial" w:cs="Arial"/>
          <w:color w:val="4F81BD"/>
        </w:rPr>
        <w:t xml:space="preserve">ões sociais que irá estabelecer </w:t>
      </w:r>
      <w:r w:rsidRPr="00F5188B">
        <w:rPr>
          <w:rFonts w:ascii="Arial" w:hAnsi="Arial" w:cs="Arial"/>
          <w:color w:val="4F81BD"/>
        </w:rPr>
        <w:t>no futuro.</w:t>
      </w:r>
    </w:p>
    <w:p w:rsidR="0047467D" w:rsidRPr="00F5188B" w:rsidRDefault="0047467D" w:rsidP="009B7968">
      <w:pPr>
        <w:contextualSpacing/>
        <w:mirrorIndents/>
        <w:rPr>
          <w:rFonts w:ascii="Arial" w:hAnsi="Arial" w:cs="Arial"/>
          <w:color w:val="000000"/>
        </w:rPr>
      </w:pPr>
    </w:p>
    <w:p w:rsidR="00816F61" w:rsidRPr="00F5188B" w:rsidRDefault="002D596B" w:rsidP="009B7968">
      <w:pPr>
        <w:contextualSpacing/>
        <w:mirrorIndents/>
        <w:rPr>
          <w:rFonts w:ascii="Arial" w:hAnsi="Arial" w:cs="Arial"/>
        </w:rPr>
      </w:pPr>
      <w:r w:rsidRPr="00F5188B">
        <w:rPr>
          <w:rFonts w:ascii="Arial" w:hAnsi="Arial" w:cs="Arial"/>
          <w:color w:val="000000"/>
        </w:rPr>
        <w:t xml:space="preserve">13. </w:t>
      </w:r>
      <w:r w:rsidR="00816F61" w:rsidRPr="00F5188B">
        <w:rPr>
          <w:rFonts w:ascii="Arial" w:hAnsi="Arial" w:cs="Arial"/>
        </w:rPr>
        <w:t>De que modo se pode estabelecer uma relação entre a vinculação e o equilíbrio psicológico do ser humano?</w:t>
      </w:r>
    </w:p>
    <w:p w:rsidR="002D596B" w:rsidRPr="00F5188B" w:rsidRDefault="0047467D" w:rsidP="009B7968">
      <w:pPr>
        <w:contextualSpacing/>
        <w:mirrorIndents/>
        <w:rPr>
          <w:rFonts w:ascii="Arial" w:hAnsi="Arial" w:cs="Arial"/>
          <w:color w:val="4F81BD"/>
        </w:rPr>
      </w:pPr>
      <w:r w:rsidRPr="00F5188B">
        <w:rPr>
          <w:rFonts w:ascii="Arial" w:hAnsi="Arial" w:cs="Arial"/>
          <w:color w:val="4F81BD"/>
        </w:rPr>
        <w:t>Q</w:t>
      </w:r>
      <w:r w:rsidR="002D596B" w:rsidRPr="00F5188B">
        <w:rPr>
          <w:rFonts w:ascii="Arial" w:hAnsi="Arial" w:cs="Arial"/>
          <w:color w:val="4F81BD"/>
        </w:rPr>
        <w:t xml:space="preserve">uanto </w:t>
      </w:r>
      <w:proofErr w:type="gramStart"/>
      <w:r w:rsidR="002D596B" w:rsidRPr="00F5188B">
        <w:rPr>
          <w:rFonts w:ascii="Arial" w:hAnsi="Arial" w:cs="Arial"/>
          <w:color w:val="4F81BD"/>
        </w:rPr>
        <w:t>melhores</w:t>
      </w:r>
      <w:proofErr w:type="gramEnd"/>
      <w:r w:rsidR="002D596B" w:rsidRPr="00F5188B">
        <w:rPr>
          <w:rFonts w:ascii="Arial" w:hAnsi="Arial" w:cs="Arial"/>
          <w:color w:val="4F81BD"/>
        </w:rPr>
        <w:t xml:space="preserve"> </w:t>
      </w:r>
      <w:proofErr w:type="gramStart"/>
      <w:r w:rsidR="002D596B" w:rsidRPr="00F5188B">
        <w:rPr>
          <w:rFonts w:ascii="Arial" w:hAnsi="Arial" w:cs="Arial"/>
          <w:color w:val="4F81BD"/>
        </w:rPr>
        <w:t>forem</w:t>
      </w:r>
      <w:proofErr w:type="gramEnd"/>
      <w:r w:rsidR="002D596B" w:rsidRPr="00F5188B">
        <w:rPr>
          <w:rFonts w:ascii="Arial" w:hAnsi="Arial" w:cs="Arial"/>
          <w:color w:val="4F81BD"/>
        </w:rPr>
        <w:t xml:space="preserve"> as relações de vinculação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da criança melhor será o seu equilíbrio psicológico. Uma relação de vinculação que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proporcione um sentimento de confiança e segurança influenciará positivamente a sua</w:t>
      </w:r>
      <w:r w:rsidR="002D596B" w:rsidRPr="00F5188B">
        <w:rPr>
          <w:rFonts w:ascii="Arial" w:hAnsi="Arial" w:cs="Arial"/>
          <w:color w:val="4F81BD"/>
        </w:rPr>
        <w:br/>
        <w:t>constituição psicológica.</w:t>
      </w:r>
    </w:p>
    <w:p w:rsidR="00816F61" w:rsidRPr="00F5188B" w:rsidRDefault="00816F61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lastRenderedPageBreak/>
        <w:t xml:space="preserve">14. Qual é a relação entre a vinculação e o processo de individuação? </w:t>
      </w:r>
    </w:p>
    <w:p w:rsidR="002D596B" w:rsidRPr="00F5188B" w:rsidRDefault="0047467D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4F81BD"/>
        </w:rPr>
        <w:t>Ao h</w:t>
      </w:r>
      <w:r w:rsidR="002D596B" w:rsidRPr="00F5188B">
        <w:rPr>
          <w:rFonts w:ascii="Arial" w:hAnsi="Arial" w:cs="Arial"/>
          <w:color w:val="4F81BD"/>
        </w:rPr>
        <w:t>ave</w:t>
      </w:r>
      <w:r w:rsidRPr="00F5188B">
        <w:rPr>
          <w:rFonts w:ascii="Arial" w:hAnsi="Arial" w:cs="Arial"/>
          <w:color w:val="4F81BD"/>
        </w:rPr>
        <w:t>r vinculação a criança sente uma grande</w:t>
      </w:r>
      <w:r w:rsidR="002D596B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segurança</w:t>
      </w:r>
      <w:r w:rsidR="002D596B" w:rsidRPr="00F5188B">
        <w:rPr>
          <w:rFonts w:ascii="Arial" w:hAnsi="Arial" w:cs="Arial"/>
          <w:color w:val="4F81BD"/>
        </w:rPr>
        <w:t xml:space="preserve"> para explorar o mundo que a rodeia, pois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 xml:space="preserve">sabe que, que se se </w:t>
      </w:r>
      <w:r w:rsidRPr="00F5188B">
        <w:rPr>
          <w:rFonts w:ascii="Arial" w:hAnsi="Arial" w:cs="Arial"/>
          <w:color w:val="4F81BD"/>
        </w:rPr>
        <w:t xml:space="preserve">sentir insegura, pode regressar a onde ela se sente mais segura, </w:t>
      </w:r>
      <w:r w:rsidR="002D596B" w:rsidRPr="00F5188B">
        <w:rPr>
          <w:rFonts w:ascii="Arial" w:hAnsi="Arial" w:cs="Arial"/>
          <w:color w:val="4F81BD"/>
        </w:rPr>
        <w:t>quer sejam os</w:t>
      </w:r>
      <w:r w:rsidRPr="00F5188B">
        <w:rPr>
          <w:rFonts w:ascii="Arial" w:hAnsi="Arial" w:cs="Arial"/>
          <w:color w:val="4F81BD"/>
        </w:rPr>
        <w:t xml:space="preserve"> </w:t>
      </w:r>
      <w:r w:rsidR="002D596B" w:rsidRPr="00F5188B">
        <w:rPr>
          <w:rFonts w:ascii="Arial" w:hAnsi="Arial" w:cs="Arial"/>
          <w:color w:val="4F81BD"/>
        </w:rPr>
        <w:t>pais ou outros cuidadores.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15. Descreve sucintamente as experiências de Harlow. Mostra de que </w:t>
      </w:r>
      <w:proofErr w:type="gramStart"/>
      <w:r w:rsidRPr="00F5188B">
        <w:rPr>
          <w:rFonts w:ascii="Arial" w:hAnsi="Arial" w:cs="Arial"/>
          <w:color w:val="000000"/>
        </w:rPr>
        <w:t>modo contribuíram</w:t>
      </w:r>
      <w:proofErr w:type="gramEnd"/>
      <w:r w:rsidRPr="00F5188B">
        <w:rPr>
          <w:rFonts w:ascii="Arial" w:hAnsi="Arial" w:cs="Arial"/>
          <w:color w:val="000000"/>
        </w:rPr>
        <w:t xml:space="preserve"> para compreensão da importância das relações precoces.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4F81BD"/>
        </w:rPr>
        <w:t xml:space="preserve">Harlow estudou </w:t>
      </w:r>
      <w:r w:rsidR="0047467D" w:rsidRPr="00F5188B">
        <w:rPr>
          <w:rFonts w:ascii="Arial" w:hAnsi="Arial" w:cs="Arial"/>
          <w:color w:val="4F81BD"/>
        </w:rPr>
        <w:t>nas crias de</w:t>
      </w:r>
      <w:r w:rsidRPr="00F5188B">
        <w:rPr>
          <w:rFonts w:ascii="Arial" w:hAnsi="Arial" w:cs="Arial"/>
          <w:color w:val="4F81BD"/>
        </w:rPr>
        <w:t xml:space="preserve"> macacos</w:t>
      </w:r>
      <w:r w:rsidR="00AE1065" w:rsidRPr="00F5188B">
        <w:rPr>
          <w:rStyle w:val="ff11"/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 xml:space="preserve">os efeitos da ausência da </w:t>
      </w:r>
      <w:r w:rsidR="0047467D" w:rsidRPr="00F5188B">
        <w:rPr>
          <w:rFonts w:ascii="Arial" w:hAnsi="Arial" w:cs="Arial"/>
          <w:color w:val="4F81BD"/>
        </w:rPr>
        <w:t>sua progenitora</w:t>
      </w:r>
      <w:r w:rsidRPr="00F5188B">
        <w:rPr>
          <w:rFonts w:ascii="Arial" w:hAnsi="Arial" w:cs="Arial"/>
          <w:color w:val="4F81BD"/>
        </w:rPr>
        <w:t>. Os macacos-bebés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 xml:space="preserve">tinham acesso a duas mães artificiais, </w:t>
      </w:r>
      <w:r w:rsidR="0047467D" w:rsidRPr="00F5188B">
        <w:rPr>
          <w:rFonts w:ascii="Arial" w:hAnsi="Arial" w:cs="Arial"/>
          <w:color w:val="4F81BD"/>
        </w:rPr>
        <w:t xml:space="preserve">uma de arame e outra de peluche, </w:t>
      </w:r>
      <w:r w:rsidRPr="00F5188B">
        <w:rPr>
          <w:rFonts w:ascii="Arial" w:hAnsi="Arial" w:cs="Arial"/>
          <w:color w:val="4F81BD"/>
        </w:rPr>
        <w:t>apenas a “mãe”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 xml:space="preserve">de arame fornecia alimento. Verificou que em ambas as situações as crias procuravam </w:t>
      </w:r>
      <w:r w:rsidR="0047467D" w:rsidRPr="00F5188B">
        <w:rPr>
          <w:rFonts w:ascii="Arial" w:hAnsi="Arial" w:cs="Arial"/>
          <w:color w:val="4F81BD"/>
        </w:rPr>
        <w:t>mais a</w:t>
      </w:r>
      <w:r w:rsidRPr="00F5188B">
        <w:rPr>
          <w:rFonts w:ascii="Arial" w:hAnsi="Arial" w:cs="Arial"/>
          <w:color w:val="4F81BD"/>
        </w:rPr>
        <w:t xml:space="preserve"> mãe de peluche. </w:t>
      </w:r>
      <w:r w:rsidR="0047467D" w:rsidRPr="00F5188B">
        <w:rPr>
          <w:rFonts w:ascii="Arial" w:hAnsi="Arial" w:cs="Arial"/>
          <w:color w:val="000000"/>
        </w:rPr>
        <w:t>Harlow</w:t>
      </w:r>
      <w:r w:rsidR="0047467D" w:rsidRPr="00F5188B">
        <w:rPr>
          <w:rFonts w:ascii="Arial" w:hAnsi="Arial" w:cs="Arial"/>
          <w:color w:val="4F81BD"/>
        </w:rPr>
        <w:t xml:space="preserve"> c</w:t>
      </w:r>
      <w:r w:rsidRPr="00F5188B">
        <w:rPr>
          <w:rFonts w:ascii="Arial" w:hAnsi="Arial" w:cs="Arial"/>
          <w:color w:val="4F81BD"/>
        </w:rPr>
        <w:t>oncluiu, assim, que a vinculação vai para além da satisfação da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necessidade de alimentação, implica também à satisfação da necessidade de contacto e</w:t>
      </w:r>
      <w:r w:rsidRPr="00F5188B">
        <w:rPr>
          <w:rFonts w:ascii="Arial" w:hAnsi="Arial" w:cs="Arial"/>
          <w:color w:val="4F81BD"/>
        </w:rPr>
        <w:br/>
        <w:t>conforto.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>16. As perturbações nas relações precoces de vinculação podem afectar o desenvolvimento</w:t>
      </w:r>
      <w:r w:rsidR="0047467D" w:rsidRPr="00F5188B">
        <w:rPr>
          <w:rFonts w:ascii="Arial" w:hAnsi="Arial" w:cs="Arial"/>
          <w:color w:val="000000"/>
        </w:rPr>
        <w:t xml:space="preserve"> humano. Explica de que modo.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4F81BD"/>
        </w:rPr>
        <w:t>A ausência ou a perturbação das relações precoces de vinculação pode conduzir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consequências graves no desenvolvimento psicológico e emocional das crianças. Nestes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casos, são afectadas a confiança nas próprias capacidades e os processos de interacção com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os outros. O processo de vinculação segura propicia equilíbrio emocional e uma melhor</w:t>
      </w:r>
      <w:r w:rsidR="0047467D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interacção social.</w:t>
      </w:r>
    </w:p>
    <w:p w:rsidR="009B7968" w:rsidRPr="00F5188B" w:rsidRDefault="009B7968" w:rsidP="009B7968">
      <w:pPr>
        <w:contextualSpacing/>
        <w:mirrorIndents/>
        <w:rPr>
          <w:rFonts w:ascii="Arial" w:hAnsi="Arial" w:cs="Arial"/>
          <w:color w:val="000000"/>
        </w:rPr>
      </w:pPr>
    </w:p>
    <w:p w:rsidR="009B7968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000000"/>
        </w:rPr>
        <w:t xml:space="preserve">17. Spitz levou a cabo um conjunto de investigações que o conduziram à definição de hospitalismo. Faz uma breve descrição das suas pesquisas. </w:t>
      </w:r>
    </w:p>
    <w:p w:rsidR="002D596B" w:rsidRPr="00F5188B" w:rsidRDefault="002D596B" w:rsidP="009B7968">
      <w:pPr>
        <w:contextualSpacing/>
        <w:mirrorIndents/>
        <w:rPr>
          <w:rFonts w:ascii="Arial" w:hAnsi="Arial" w:cs="Arial"/>
          <w:color w:val="000000"/>
        </w:rPr>
      </w:pPr>
      <w:r w:rsidRPr="00F5188B">
        <w:rPr>
          <w:rFonts w:ascii="Arial" w:hAnsi="Arial" w:cs="Arial"/>
          <w:color w:val="4F81BD"/>
        </w:rPr>
        <w:t>René Spitz estudou crianças institucionalizadas durante o primeiro ano de vida e as</w:t>
      </w:r>
      <w:r w:rsidR="009B7968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consequências para o seu desenvolvimento da falta de laços afectivos. Essas crianças</w:t>
      </w:r>
      <w:r w:rsidR="009B7968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apresentavam perturbações, muitas vezes irreversíveis, como atrasos de desenvolvimento</w:t>
      </w:r>
      <w:r w:rsidR="009B7968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físico, menor resistência a doenças, apatia, dificuldades de adaptação, atraso na linguagem,</w:t>
      </w:r>
      <w:r w:rsidR="009B7968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etc. Spitz usou o termo hospitalismo para designar este conjunto de perturbações decorrente</w:t>
      </w:r>
      <w:r w:rsidR="009B7968" w:rsidRPr="00F5188B">
        <w:rPr>
          <w:rFonts w:ascii="Arial" w:hAnsi="Arial" w:cs="Arial"/>
          <w:color w:val="4F81BD"/>
        </w:rPr>
        <w:t xml:space="preserve"> </w:t>
      </w:r>
      <w:r w:rsidRPr="00F5188B">
        <w:rPr>
          <w:rFonts w:ascii="Arial" w:hAnsi="Arial" w:cs="Arial"/>
          <w:color w:val="4F81BD"/>
        </w:rPr>
        <w:t>da ausência de cuidados maternos.</w:t>
      </w:r>
    </w:p>
    <w:p w:rsidR="002D596B" w:rsidRPr="00F5188B" w:rsidRDefault="002D596B" w:rsidP="009B7968">
      <w:pPr>
        <w:pStyle w:val="plff3"/>
        <w:spacing w:line="252" w:lineRule="atLeast"/>
        <w:contextualSpacing/>
        <w:mirrorIndents/>
        <w:rPr>
          <w:rFonts w:ascii="Arial" w:hAnsi="Arial" w:cs="Arial"/>
          <w:color w:val="4F81BD"/>
        </w:rPr>
      </w:pPr>
    </w:p>
    <w:p w:rsidR="002D596B" w:rsidRPr="00F5188B" w:rsidRDefault="002D596B" w:rsidP="009B7968">
      <w:pPr>
        <w:pStyle w:val="plff3"/>
        <w:spacing w:line="252" w:lineRule="atLeast"/>
        <w:contextualSpacing/>
        <w:mirrorIndents/>
        <w:rPr>
          <w:rFonts w:ascii="Arial" w:hAnsi="Arial" w:cs="Arial"/>
          <w:color w:val="4F81BD"/>
        </w:rPr>
      </w:pPr>
    </w:p>
    <w:p w:rsidR="00F5188B" w:rsidRDefault="00F5188B" w:rsidP="009B7968">
      <w:pPr>
        <w:contextualSpacing/>
        <w:mirrorIndents/>
        <w:rPr>
          <w:rFonts w:ascii="Arial" w:hAnsi="Arial" w:cs="Arial"/>
        </w:rPr>
      </w:pPr>
    </w:p>
    <w:p w:rsidR="00F5188B" w:rsidRPr="00F5188B" w:rsidRDefault="00F5188B" w:rsidP="00F5188B">
      <w:pPr>
        <w:rPr>
          <w:rFonts w:ascii="Arial" w:hAnsi="Arial" w:cs="Arial"/>
        </w:rPr>
      </w:pPr>
    </w:p>
    <w:p w:rsidR="00F5188B" w:rsidRDefault="00F5188B" w:rsidP="00F5188B">
      <w:pPr>
        <w:rPr>
          <w:rFonts w:ascii="Arial" w:hAnsi="Arial" w:cs="Arial"/>
        </w:rPr>
      </w:pPr>
    </w:p>
    <w:p w:rsidR="002D596B" w:rsidRPr="00F5188B" w:rsidRDefault="00F5188B" w:rsidP="00F5188B">
      <w:pPr>
        <w:rPr>
          <w:rFonts w:ascii="Arial" w:hAnsi="Arial" w:cs="Arial"/>
        </w:rPr>
      </w:pPr>
      <w:r>
        <w:rPr>
          <w:rFonts w:ascii="Arial" w:hAnsi="Arial" w:cs="Arial"/>
        </w:rPr>
        <w:t>André Rocha nº4 / 12º A</w:t>
      </w:r>
    </w:p>
    <w:sectPr w:rsidR="002D596B" w:rsidRPr="00F5188B" w:rsidSect="00792D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f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5B18DD"/>
    <w:rsid w:val="002D596B"/>
    <w:rsid w:val="0047467D"/>
    <w:rsid w:val="005B18DD"/>
    <w:rsid w:val="00740ABC"/>
    <w:rsid w:val="00792D07"/>
    <w:rsid w:val="00816F61"/>
    <w:rsid w:val="009B7968"/>
    <w:rsid w:val="00AE1065"/>
    <w:rsid w:val="00CA46F6"/>
    <w:rsid w:val="00CC7496"/>
    <w:rsid w:val="00E11A04"/>
    <w:rsid w:val="00F51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D07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w">
    <w:name w:val="nw"/>
    <w:basedOn w:val="Tipodeletrapredefinidodopargrafo"/>
    <w:rsid w:val="00792D07"/>
  </w:style>
  <w:style w:type="character" w:customStyle="1" w:styleId="ff01">
    <w:name w:val="ff01"/>
    <w:basedOn w:val="Tipodeletrapredefinidodopargrafo"/>
    <w:rsid w:val="00792D07"/>
    <w:rPr>
      <w:rFonts w:ascii="ff0" w:hAnsi="ff0" w:hint="default"/>
    </w:rPr>
  </w:style>
  <w:style w:type="paragraph" w:customStyle="1" w:styleId="pjff3">
    <w:name w:val="pj ff3"/>
    <w:basedOn w:val="Normal"/>
    <w:rsid w:val="00792D07"/>
    <w:pPr>
      <w:spacing w:before="100" w:beforeAutospacing="1" w:after="100" w:afterAutospacing="1"/>
    </w:pPr>
  </w:style>
  <w:style w:type="paragraph" w:customStyle="1" w:styleId="plff3">
    <w:name w:val="pl ff3"/>
    <w:basedOn w:val="Normal"/>
    <w:rsid w:val="00792D07"/>
    <w:pPr>
      <w:spacing w:before="100" w:beforeAutospacing="1" w:after="100" w:afterAutospacing="1"/>
    </w:pPr>
  </w:style>
  <w:style w:type="character" w:customStyle="1" w:styleId="ib">
    <w:name w:val="ib"/>
    <w:basedOn w:val="Tipodeletrapredefinidodopargrafo"/>
    <w:rsid w:val="00792D07"/>
    <w:rPr>
      <w:spacing w:val="0"/>
    </w:rPr>
  </w:style>
  <w:style w:type="character" w:customStyle="1" w:styleId="ff11">
    <w:name w:val="ff11"/>
    <w:basedOn w:val="Tipodeletrapredefinidodopargrafo"/>
    <w:rsid w:val="00792D07"/>
    <w:rPr>
      <w:rFonts w:ascii="ff1" w:hAnsi="ff1" w:hint="default"/>
    </w:rPr>
  </w:style>
  <w:style w:type="paragraph" w:styleId="Ttulo">
    <w:name w:val="Title"/>
    <w:basedOn w:val="Normal"/>
    <w:next w:val="Normal"/>
    <w:link w:val="TtuloCarcter"/>
    <w:uiPriority w:val="10"/>
    <w:qFormat/>
    <w:rsid w:val="009B79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B79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1034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Tema: Relações precoces</vt:lpstr>
    </vt:vector>
  </TitlesOfParts>
  <Company/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Tema: Relações precoces</dc:title>
  <dc:creator>Rui</dc:creator>
  <cp:lastModifiedBy>tmn</cp:lastModifiedBy>
  <cp:revision>4</cp:revision>
  <dcterms:created xsi:type="dcterms:W3CDTF">2011-01-02T19:28:00Z</dcterms:created>
  <dcterms:modified xsi:type="dcterms:W3CDTF">2011-01-02T21:46:00Z</dcterms:modified>
</cp:coreProperties>
</file>