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3BC" w:rsidRPr="00C83710" w:rsidRDefault="00C83710" w:rsidP="00C83710">
      <w:pPr>
        <w:pStyle w:val="Ttulo"/>
      </w:pPr>
      <w:r>
        <w:t xml:space="preserve">Ficha nº10 </w:t>
      </w:r>
      <w:r>
        <w:tab/>
      </w:r>
      <w:r>
        <w:tab/>
      </w:r>
      <w:r>
        <w:tab/>
      </w:r>
      <w:r>
        <w:tab/>
      </w:r>
      <w:r w:rsidRPr="00C83710">
        <w:rPr>
          <w:sz w:val="32"/>
          <w:szCs w:val="32"/>
        </w:rPr>
        <w:t>André Rocha</w:t>
      </w:r>
    </w:p>
    <w:p w:rsidR="007F43BC" w:rsidRPr="00C83710" w:rsidRDefault="007F43BC" w:rsidP="007F43BC">
      <w:pPr>
        <w:pStyle w:val="Ttulo3"/>
        <w:contextualSpacing/>
      </w:pPr>
      <w:r w:rsidRPr="00C83710">
        <w:t>1 - Quais as principais características do modelo ecológico do</w:t>
      </w:r>
      <w:r w:rsidRPr="00C83710">
        <w:rPr>
          <w:rStyle w:val="apple-style-span"/>
          <w:rFonts w:ascii="Arial" w:hAnsi="Arial" w:cs="Arial"/>
          <w:color w:val="000000"/>
          <w:sz w:val="24"/>
          <w:szCs w:val="24"/>
        </w:rPr>
        <w:t xml:space="preserve"> </w:t>
      </w:r>
      <w:r w:rsidRPr="00C83710">
        <w:t>desenvolvimento humano?</w:t>
      </w:r>
    </w:p>
    <w:p w:rsidR="007F43BC" w:rsidRPr="00C83710" w:rsidRDefault="007F43BC" w:rsidP="00851E70">
      <w:pPr>
        <w:contextualSpacing/>
        <w:rPr>
          <w:rFonts w:ascii="Arial" w:hAnsi="Arial" w:cs="Arial"/>
          <w:sz w:val="24"/>
          <w:szCs w:val="24"/>
        </w:rPr>
      </w:pPr>
    </w:p>
    <w:p w:rsidR="00851E70" w:rsidRPr="00C83710" w:rsidRDefault="00851E70" w:rsidP="00851E70">
      <w:pPr>
        <w:contextualSpacing/>
        <w:rPr>
          <w:rFonts w:ascii="Arial" w:hAnsi="Arial" w:cs="Arial"/>
          <w:sz w:val="24"/>
          <w:szCs w:val="24"/>
        </w:rPr>
      </w:pPr>
      <w:r w:rsidRPr="00C83710">
        <w:rPr>
          <w:rFonts w:ascii="Arial" w:hAnsi="Arial" w:cs="Arial"/>
          <w:sz w:val="24"/>
          <w:szCs w:val="24"/>
        </w:rPr>
        <w:t>A perspectiva ecol</w:t>
      </w:r>
      <w:r w:rsidR="003D6242">
        <w:rPr>
          <w:rFonts w:ascii="Arial" w:hAnsi="Arial" w:cs="Arial"/>
          <w:sz w:val="24"/>
          <w:szCs w:val="24"/>
        </w:rPr>
        <w:t xml:space="preserve">ógica do desenvolvimento </w:t>
      </w:r>
      <w:r w:rsidRPr="00C83710">
        <w:rPr>
          <w:rFonts w:ascii="Arial" w:hAnsi="Arial" w:cs="Arial"/>
          <w:sz w:val="24"/>
          <w:szCs w:val="24"/>
        </w:rPr>
        <w:t xml:space="preserve">encara-o como um processo que </w:t>
      </w:r>
      <w:r w:rsidR="003D6242" w:rsidRPr="00C83710">
        <w:rPr>
          <w:rFonts w:ascii="Arial" w:hAnsi="Arial" w:cs="Arial"/>
          <w:sz w:val="24"/>
          <w:szCs w:val="24"/>
        </w:rPr>
        <w:t>acontece</w:t>
      </w:r>
      <w:r w:rsidRPr="00C83710">
        <w:rPr>
          <w:rFonts w:ascii="Arial" w:hAnsi="Arial" w:cs="Arial"/>
          <w:sz w:val="24"/>
          <w:szCs w:val="24"/>
        </w:rPr>
        <w:t xml:space="preserve"> ao longo do tempo e a partir de interacções </w:t>
      </w:r>
      <w:r w:rsidR="003D6242">
        <w:rPr>
          <w:rFonts w:ascii="Arial" w:hAnsi="Arial" w:cs="Arial"/>
          <w:sz w:val="24"/>
          <w:szCs w:val="24"/>
        </w:rPr>
        <w:t>sistemáticas</w:t>
      </w:r>
      <w:r w:rsidRPr="00C83710">
        <w:rPr>
          <w:rFonts w:ascii="Arial" w:hAnsi="Arial" w:cs="Arial"/>
          <w:sz w:val="24"/>
          <w:szCs w:val="24"/>
        </w:rPr>
        <w:t xml:space="preserve"> entre os indivíduos e os seus contextos.</w:t>
      </w:r>
    </w:p>
    <w:p w:rsidR="00851E70" w:rsidRPr="00C83710" w:rsidRDefault="00851E70" w:rsidP="00851E70">
      <w:pPr>
        <w:contextualSpacing/>
        <w:rPr>
          <w:rFonts w:ascii="Arial" w:hAnsi="Arial" w:cs="Arial"/>
          <w:sz w:val="24"/>
          <w:szCs w:val="24"/>
        </w:rPr>
      </w:pPr>
      <w:r w:rsidRPr="00C83710">
        <w:rPr>
          <w:rFonts w:ascii="Arial" w:hAnsi="Arial" w:cs="Arial"/>
          <w:sz w:val="24"/>
          <w:szCs w:val="24"/>
        </w:rPr>
        <w:t xml:space="preserve">Entre o meio e o indivíduo desenvolvem-se interacções que despertam alterações mútuas: o meio modifica o indivíduo, </w:t>
      </w:r>
      <w:r w:rsidR="007F43BC" w:rsidRPr="00C83710">
        <w:rPr>
          <w:rFonts w:ascii="Arial" w:hAnsi="Arial" w:cs="Arial"/>
          <w:sz w:val="24"/>
          <w:szCs w:val="24"/>
        </w:rPr>
        <w:t>que ao</w:t>
      </w:r>
      <w:r w:rsidRPr="00C83710">
        <w:rPr>
          <w:rFonts w:ascii="Arial" w:hAnsi="Arial" w:cs="Arial"/>
          <w:sz w:val="24"/>
          <w:szCs w:val="24"/>
        </w:rPr>
        <w:t xml:space="preserve"> actuar no meio transforma-o também.</w:t>
      </w:r>
    </w:p>
    <w:p w:rsidR="00851E70" w:rsidRPr="00C83710" w:rsidRDefault="00851E70" w:rsidP="00851E70">
      <w:pPr>
        <w:contextualSpacing/>
        <w:rPr>
          <w:rFonts w:ascii="Arial" w:hAnsi="Arial" w:cs="Arial"/>
          <w:sz w:val="24"/>
          <w:szCs w:val="24"/>
        </w:rPr>
      </w:pPr>
      <w:r w:rsidRPr="00C83710">
        <w:rPr>
          <w:rFonts w:ascii="Arial" w:hAnsi="Arial" w:cs="Arial"/>
          <w:sz w:val="24"/>
          <w:szCs w:val="24"/>
        </w:rPr>
        <w:t>A perspectiva de Brofenbrenner valoriza a participação dos seres humanos, enquanto seres biopsicológicos, em diferentes contextos, como uma maneira de compreensão e de explicação do desenvolvimento humano.</w:t>
      </w:r>
    </w:p>
    <w:p w:rsidR="00F1754A" w:rsidRPr="00C83710" w:rsidRDefault="00851E70" w:rsidP="00851E70">
      <w:pPr>
        <w:contextualSpacing/>
        <w:rPr>
          <w:rFonts w:ascii="Arial" w:hAnsi="Arial" w:cs="Arial"/>
          <w:sz w:val="24"/>
          <w:szCs w:val="24"/>
        </w:rPr>
      </w:pPr>
      <w:r w:rsidRPr="00C83710">
        <w:rPr>
          <w:rFonts w:ascii="Arial" w:hAnsi="Arial" w:cs="Arial"/>
          <w:sz w:val="24"/>
          <w:szCs w:val="24"/>
        </w:rPr>
        <w:t xml:space="preserve">São diferentes e múltiplos os contextos </w:t>
      </w:r>
      <w:r w:rsidR="007F43BC" w:rsidRPr="00C83710">
        <w:rPr>
          <w:rFonts w:ascii="Arial" w:hAnsi="Arial" w:cs="Arial"/>
          <w:sz w:val="24"/>
          <w:szCs w:val="24"/>
        </w:rPr>
        <w:t>em que</w:t>
      </w:r>
      <w:r w:rsidRPr="00C83710">
        <w:rPr>
          <w:rFonts w:ascii="Arial" w:hAnsi="Arial" w:cs="Arial"/>
          <w:sz w:val="24"/>
          <w:szCs w:val="24"/>
        </w:rPr>
        <w:t xml:space="preserve"> o indivíduo se encontra </w:t>
      </w:r>
      <w:r w:rsidR="007F43BC" w:rsidRPr="00C83710">
        <w:rPr>
          <w:rFonts w:ascii="Arial" w:hAnsi="Arial" w:cs="Arial"/>
          <w:sz w:val="24"/>
          <w:szCs w:val="24"/>
        </w:rPr>
        <w:t xml:space="preserve">integrado. </w:t>
      </w:r>
      <w:r w:rsidRPr="00C83710">
        <w:rPr>
          <w:rFonts w:ascii="Arial" w:hAnsi="Arial" w:cs="Arial"/>
          <w:sz w:val="24"/>
          <w:szCs w:val="24"/>
        </w:rPr>
        <w:t xml:space="preserve">Os contextos são sistemas inter-relacionados em que cada um destes </w:t>
      </w:r>
      <w:r w:rsidR="007F43BC" w:rsidRPr="00C83710">
        <w:rPr>
          <w:rFonts w:ascii="Arial" w:hAnsi="Arial" w:cs="Arial"/>
          <w:sz w:val="24"/>
          <w:szCs w:val="24"/>
        </w:rPr>
        <w:t>sistemas está contido</w:t>
      </w:r>
      <w:r w:rsidRPr="00C83710">
        <w:rPr>
          <w:rFonts w:ascii="Arial" w:hAnsi="Arial" w:cs="Arial"/>
          <w:sz w:val="24"/>
          <w:szCs w:val="24"/>
        </w:rPr>
        <w:t xml:space="preserve"> em sistemas mais abrangentes.</w:t>
      </w:r>
    </w:p>
    <w:p w:rsidR="007F43BC" w:rsidRPr="00C83710" w:rsidRDefault="007F43BC" w:rsidP="00C83710">
      <w:pPr>
        <w:pStyle w:val="Ttulo3"/>
      </w:pPr>
      <w:r w:rsidRPr="00C83710">
        <w:rPr>
          <w:rStyle w:val="apple-style-span"/>
          <w:rFonts w:ascii="Arial" w:hAnsi="Arial" w:cs="Arial"/>
          <w:sz w:val="24"/>
          <w:szCs w:val="24"/>
        </w:rPr>
        <w:t>2 - Identifica os contextos em que vivem os indivíduos.</w:t>
      </w:r>
    </w:p>
    <w:p w:rsidR="007F43BC" w:rsidRPr="00C83710" w:rsidRDefault="00867DB7" w:rsidP="007F43BC">
      <w:pPr>
        <w:contextualSpacing/>
        <w:rPr>
          <w:rFonts w:ascii="Arial" w:hAnsi="Arial" w:cs="Arial"/>
          <w:sz w:val="24"/>
          <w:szCs w:val="24"/>
        </w:rPr>
      </w:pPr>
      <w:r>
        <w:rPr>
          <w:rFonts w:ascii="Arial" w:hAnsi="Arial" w:cs="Arial"/>
          <w:sz w:val="24"/>
          <w:szCs w:val="24"/>
        </w:rPr>
        <w:t>Cada indivíduo</w:t>
      </w:r>
      <w:r w:rsidR="007F43BC" w:rsidRPr="00C83710">
        <w:rPr>
          <w:rFonts w:ascii="Arial" w:hAnsi="Arial" w:cs="Arial"/>
          <w:sz w:val="24"/>
          <w:szCs w:val="24"/>
        </w:rPr>
        <w:t xml:space="preserve"> vive em diferentes contextos, uns mais próximos, outros mais distantes, onde vivemos e que de um modo mais ou menos directo influenciam a nossa vida. Numa perspectiva ecológica, os contextos onde  participamos e com os quais temos relações, são concebidos como  uma série  de sistemas  inter-relacionados.  Daí  surgem  os  vários  contextos  em  que  vivem  os  indivíduos: microssistema, mesossistema, exossistema, macrossistema e cronossistema.</w:t>
      </w:r>
    </w:p>
    <w:p w:rsidR="007F43BC" w:rsidRPr="00C83710" w:rsidRDefault="007F43BC" w:rsidP="00C83710">
      <w:pPr>
        <w:pStyle w:val="Ttulo3"/>
        <w:rPr>
          <w:rStyle w:val="apple-style-span"/>
          <w:rFonts w:ascii="Arial" w:hAnsi="Arial" w:cs="Arial"/>
          <w:sz w:val="24"/>
          <w:szCs w:val="24"/>
        </w:rPr>
      </w:pPr>
      <w:r w:rsidRPr="00C83710">
        <w:rPr>
          <w:rStyle w:val="apple-style-span"/>
          <w:rFonts w:ascii="Arial" w:hAnsi="Arial" w:cs="Arial"/>
          <w:sz w:val="24"/>
          <w:szCs w:val="24"/>
        </w:rPr>
        <w:t>3 Distingue microssistema, mesossistema, exossistema, macrossistema e cronossistema.</w:t>
      </w:r>
    </w:p>
    <w:p w:rsidR="007F43BC" w:rsidRPr="00C83710" w:rsidRDefault="007D12F3" w:rsidP="007F43BC">
      <w:pPr>
        <w:contextualSpacing/>
        <w:rPr>
          <w:rFonts w:ascii="Arial" w:hAnsi="Arial" w:cs="Arial"/>
          <w:sz w:val="24"/>
          <w:szCs w:val="24"/>
        </w:rPr>
      </w:pPr>
      <w:r w:rsidRPr="00C83710">
        <w:rPr>
          <w:rStyle w:val="apple-style-span"/>
          <w:rFonts w:ascii="Arial" w:hAnsi="Arial" w:cs="Arial"/>
          <w:sz w:val="24"/>
          <w:szCs w:val="24"/>
        </w:rPr>
        <w:t>MICROSSISTEMA -Contextos mais imediatos, de maior proximidade, em que os indivíduos participam directamente (as pessoas estabelecem relações face a face);</w:t>
      </w:r>
      <w:r w:rsidRPr="00C83710">
        <w:rPr>
          <w:rFonts w:ascii="Arial" w:hAnsi="Arial" w:cs="Arial"/>
          <w:sz w:val="24"/>
          <w:szCs w:val="24"/>
        </w:rPr>
        <w:br/>
      </w:r>
      <w:r w:rsidRPr="00C83710">
        <w:rPr>
          <w:rStyle w:val="apple-style-span"/>
          <w:rFonts w:ascii="Arial" w:hAnsi="Arial" w:cs="Arial"/>
          <w:sz w:val="24"/>
          <w:szCs w:val="24"/>
        </w:rPr>
        <w:t>Os indivíduos interagem com continuidade também com os objectos e símbolos presentes;</w:t>
      </w:r>
      <w:r w:rsidRPr="00C83710">
        <w:rPr>
          <w:rFonts w:ascii="Arial" w:hAnsi="Arial" w:cs="Arial"/>
          <w:sz w:val="24"/>
          <w:szCs w:val="24"/>
        </w:rPr>
        <w:br/>
      </w:r>
      <w:r w:rsidRPr="00C83710">
        <w:rPr>
          <w:rStyle w:val="apple-style-span"/>
          <w:rFonts w:ascii="Arial" w:hAnsi="Arial" w:cs="Arial"/>
          <w:sz w:val="24"/>
          <w:szCs w:val="24"/>
        </w:rPr>
        <w:t>Processos de interacção muito importantes para se compreender o desenvolvimento psicológico e o comportamento;</w:t>
      </w:r>
      <w:r w:rsidRPr="00C83710">
        <w:rPr>
          <w:rFonts w:ascii="Arial" w:hAnsi="Arial" w:cs="Arial"/>
          <w:sz w:val="24"/>
          <w:szCs w:val="24"/>
        </w:rPr>
        <w:br/>
      </w:r>
      <w:r w:rsidRPr="00C83710">
        <w:rPr>
          <w:rStyle w:val="apple-style-span"/>
          <w:rFonts w:ascii="Arial" w:hAnsi="Arial" w:cs="Arial"/>
          <w:sz w:val="24"/>
          <w:szCs w:val="24"/>
        </w:rPr>
        <w:t>A sua influência não pode ser compreendida sem se ter em conta a influência de outros contextos.</w:t>
      </w:r>
      <w:r w:rsidRPr="00C83710">
        <w:rPr>
          <w:rFonts w:ascii="Arial" w:hAnsi="Arial" w:cs="Arial"/>
          <w:sz w:val="24"/>
          <w:szCs w:val="24"/>
        </w:rPr>
        <w:br/>
      </w:r>
      <w:r w:rsidRPr="00C83710">
        <w:rPr>
          <w:rStyle w:val="apple-style-span"/>
          <w:rFonts w:ascii="Arial" w:hAnsi="Arial" w:cs="Arial"/>
          <w:sz w:val="24"/>
          <w:szCs w:val="24"/>
        </w:rPr>
        <w:t>MESOSSISTEMA</w:t>
      </w:r>
      <w:r w:rsidR="001B030F" w:rsidRPr="00C83710">
        <w:rPr>
          <w:rStyle w:val="apple-style-span"/>
          <w:rFonts w:ascii="Arial" w:hAnsi="Arial" w:cs="Arial"/>
          <w:sz w:val="24"/>
          <w:szCs w:val="24"/>
        </w:rPr>
        <w:t xml:space="preserve"> </w:t>
      </w:r>
      <w:r w:rsidRPr="00C83710">
        <w:rPr>
          <w:rStyle w:val="apple-style-span"/>
          <w:rFonts w:ascii="Arial" w:hAnsi="Arial" w:cs="Arial"/>
          <w:sz w:val="24"/>
          <w:szCs w:val="24"/>
        </w:rPr>
        <w:t>-</w:t>
      </w:r>
      <w:r w:rsidR="001B030F" w:rsidRPr="00C83710">
        <w:rPr>
          <w:rStyle w:val="apple-style-span"/>
          <w:rFonts w:ascii="Arial" w:hAnsi="Arial" w:cs="Arial"/>
          <w:sz w:val="24"/>
          <w:szCs w:val="24"/>
        </w:rPr>
        <w:t xml:space="preserve"> </w:t>
      </w:r>
      <w:r w:rsidRPr="00C83710">
        <w:rPr>
          <w:rStyle w:val="apple-style-span"/>
          <w:rFonts w:ascii="Arial" w:hAnsi="Arial" w:cs="Arial"/>
          <w:sz w:val="24"/>
          <w:szCs w:val="24"/>
        </w:rPr>
        <w:t>Interacções e processos que ocorrem entre dois ou mais contextos do microssistema;</w:t>
      </w:r>
      <w:r w:rsidRPr="00C83710">
        <w:rPr>
          <w:rFonts w:ascii="Arial" w:hAnsi="Arial" w:cs="Arial"/>
          <w:sz w:val="24"/>
          <w:szCs w:val="24"/>
        </w:rPr>
        <w:br/>
      </w:r>
      <w:r w:rsidRPr="00C83710">
        <w:rPr>
          <w:rStyle w:val="apple-style-span"/>
          <w:rFonts w:ascii="Arial" w:hAnsi="Arial" w:cs="Arial"/>
          <w:sz w:val="24"/>
          <w:szCs w:val="24"/>
        </w:rPr>
        <w:t>Inúmeras possibilidades de relação para cada pessoa;</w:t>
      </w:r>
      <w:r w:rsidRPr="00C83710">
        <w:rPr>
          <w:rFonts w:ascii="Arial" w:hAnsi="Arial" w:cs="Arial"/>
          <w:sz w:val="24"/>
          <w:szCs w:val="24"/>
        </w:rPr>
        <w:br/>
      </w:r>
      <w:r w:rsidRPr="00C83710">
        <w:rPr>
          <w:rStyle w:val="apple-style-span"/>
          <w:rFonts w:ascii="Arial" w:hAnsi="Arial" w:cs="Arial"/>
          <w:sz w:val="24"/>
          <w:szCs w:val="24"/>
        </w:rPr>
        <w:t>Experiências num dos contextos imediatos têm consequências sobre experiências que existem;</w:t>
      </w:r>
      <w:r w:rsidRPr="00C83710">
        <w:rPr>
          <w:rFonts w:ascii="Arial" w:hAnsi="Arial" w:cs="Arial"/>
          <w:sz w:val="24"/>
          <w:szCs w:val="24"/>
        </w:rPr>
        <w:br/>
      </w:r>
      <w:r w:rsidRPr="00C83710">
        <w:rPr>
          <w:rStyle w:val="apple-style-span"/>
          <w:rFonts w:ascii="Arial" w:hAnsi="Arial" w:cs="Arial"/>
          <w:sz w:val="24"/>
          <w:szCs w:val="24"/>
        </w:rPr>
        <w:lastRenderedPageBreak/>
        <w:t>Contextos estabelecem relações e comunicam através de processos ao nível do mesossistema;</w:t>
      </w:r>
      <w:r w:rsidRPr="00C83710">
        <w:rPr>
          <w:rFonts w:ascii="Arial" w:hAnsi="Arial" w:cs="Arial"/>
          <w:sz w:val="24"/>
          <w:szCs w:val="24"/>
        </w:rPr>
        <w:br/>
      </w:r>
      <w:r w:rsidRPr="00C83710">
        <w:rPr>
          <w:rStyle w:val="apple-style-span"/>
          <w:rFonts w:ascii="Arial" w:hAnsi="Arial" w:cs="Arial"/>
          <w:sz w:val="24"/>
          <w:szCs w:val="24"/>
        </w:rPr>
        <w:t>Influência no desenvolvimento e no comportamento humano;</w:t>
      </w:r>
      <w:r w:rsidRPr="00C83710">
        <w:rPr>
          <w:rFonts w:ascii="Arial" w:hAnsi="Arial" w:cs="Arial"/>
          <w:sz w:val="24"/>
          <w:szCs w:val="24"/>
        </w:rPr>
        <w:br/>
      </w:r>
      <w:r w:rsidRPr="00C83710">
        <w:rPr>
          <w:rStyle w:val="apple-style-span"/>
          <w:rFonts w:ascii="Arial" w:hAnsi="Arial" w:cs="Arial"/>
          <w:sz w:val="24"/>
          <w:szCs w:val="24"/>
        </w:rPr>
        <w:t>As experiências vividas num contexto influenciam actividades procuradas, as experiências e os significados noutros contextos.</w:t>
      </w:r>
      <w:r w:rsidRPr="00C83710">
        <w:rPr>
          <w:rFonts w:ascii="Arial" w:hAnsi="Arial" w:cs="Arial"/>
          <w:sz w:val="24"/>
          <w:szCs w:val="24"/>
        </w:rPr>
        <w:br/>
      </w:r>
      <w:r w:rsidRPr="00C83710">
        <w:rPr>
          <w:rStyle w:val="apple-style-span"/>
          <w:rFonts w:ascii="Arial" w:hAnsi="Arial" w:cs="Arial"/>
          <w:sz w:val="24"/>
          <w:szCs w:val="24"/>
        </w:rPr>
        <w:t>Ex.: o que aprendes em casa pode influenciar a tua forma de estar e de te relacionares na escola e vice-versa.</w:t>
      </w:r>
      <w:r w:rsidRPr="00C83710">
        <w:rPr>
          <w:rFonts w:ascii="Arial" w:hAnsi="Arial" w:cs="Arial"/>
          <w:sz w:val="24"/>
          <w:szCs w:val="24"/>
        </w:rPr>
        <w:br/>
      </w:r>
      <w:r w:rsidRPr="00C83710">
        <w:rPr>
          <w:rStyle w:val="apple-style-span"/>
          <w:rFonts w:ascii="Arial" w:hAnsi="Arial" w:cs="Arial"/>
          <w:sz w:val="24"/>
          <w:szCs w:val="24"/>
        </w:rPr>
        <w:t>EXOSSISTEMA-É um sistema de ligação entre contextos;</w:t>
      </w:r>
      <w:r w:rsidRPr="00C83710">
        <w:rPr>
          <w:rFonts w:ascii="Arial" w:hAnsi="Arial" w:cs="Arial"/>
          <w:sz w:val="24"/>
          <w:szCs w:val="24"/>
        </w:rPr>
        <w:br/>
      </w:r>
      <w:r w:rsidRPr="00C83710">
        <w:rPr>
          <w:rStyle w:val="apple-style-span"/>
          <w:rFonts w:ascii="Arial" w:hAnsi="Arial" w:cs="Arial"/>
          <w:sz w:val="24"/>
          <w:szCs w:val="24"/>
        </w:rPr>
        <w:t>A pessoa em desenvolvimento participa directamente apenas num deles;</w:t>
      </w:r>
      <w:r w:rsidRPr="00C83710">
        <w:rPr>
          <w:rFonts w:ascii="Arial" w:hAnsi="Arial" w:cs="Arial"/>
          <w:sz w:val="24"/>
          <w:szCs w:val="24"/>
        </w:rPr>
        <w:br/>
      </w:r>
      <w:r w:rsidRPr="00C83710">
        <w:rPr>
          <w:rStyle w:val="apple-style-span"/>
          <w:rFonts w:ascii="Arial" w:hAnsi="Arial" w:cs="Arial"/>
          <w:sz w:val="24"/>
          <w:szCs w:val="24"/>
        </w:rPr>
        <w:t>As alterações nos contextos em que nos integramos obrigarão a novas adaptações ao nível dos diversos microssistemas e mesossitemas que se ligam a esse contexto particular;</w:t>
      </w:r>
      <w:r w:rsidRPr="00C83710">
        <w:rPr>
          <w:rFonts w:ascii="Arial" w:hAnsi="Arial" w:cs="Arial"/>
          <w:sz w:val="24"/>
          <w:szCs w:val="24"/>
        </w:rPr>
        <w:br/>
      </w:r>
      <w:r w:rsidRPr="00C83710">
        <w:rPr>
          <w:rStyle w:val="apple-style-span"/>
          <w:rFonts w:ascii="Arial" w:hAnsi="Arial" w:cs="Arial"/>
          <w:sz w:val="24"/>
          <w:szCs w:val="24"/>
        </w:rPr>
        <w:t>Afectam as nossas possibilidades de desenvolvimento, potenciando-as ou reduzindo-as conforme os novos equilíbrios e recursos;</w:t>
      </w:r>
      <w:r w:rsidRPr="00C83710">
        <w:rPr>
          <w:rFonts w:ascii="Arial" w:hAnsi="Arial" w:cs="Arial"/>
          <w:sz w:val="24"/>
          <w:szCs w:val="24"/>
        </w:rPr>
        <w:br/>
      </w:r>
      <w:r w:rsidRPr="00C83710">
        <w:rPr>
          <w:rStyle w:val="apple-style-span"/>
          <w:rFonts w:ascii="Arial" w:hAnsi="Arial" w:cs="Arial"/>
          <w:sz w:val="24"/>
          <w:szCs w:val="24"/>
        </w:rPr>
        <w:t>Poderão ter implicações positivas ou negativas em termos do nosso desenvolvimento pessoal conforme as transformações e adaptações que ocorrem.</w:t>
      </w:r>
      <w:r w:rsidRPr="00C83710">
        <w:rPr>
          <w:rFonts w:ascii="Arial" w:hAnsi="Arial" w:cs="Arial"/>
          <w:sz w:val="24"/>
          <w:szCs w:val="24"/>
        </w:rPr>
        <w:br/>
      </w:r>
      <w:r w:rsidRPr="00C83710">
        <w:rPr>
          <w:rStyle w:val="apple-style-span"/>
          <w:rFonts w:ascii="Arial" w:hAnsi="Arial" w:cs="Arial"/>
          <w:sz w:val="24"/>
          <w:szCs w:val="24"/>
        </w:rPr>
        <w:t>Ex.: família alargada, amigos da família, mass media, serviços jurídicos.</w:t>
      </w:r>
      <w:r w:rsidRPr="00C83710">
        <w:rPr>
          <w:rFonts w:ascii="Arial" w:hAnsi="Arial" w:cs="Arial"/>
          <w:sz w:val="24"/>
          <w:szCs w:val="24"/>
        </w:rPr>
        <w:br/>
      </w:r>
      <w:r w:rsidRPr="00C83710">
        <w:rPr>
          <w:rStyle w:val="apple-style-span"/>
          <w:rFonts w:ascii="Arial" w:hAnsi="Arial" w:cs="Arial"/>
          <w:sz w:val="24"/>
          <w:szCs w:val="24"/>
        </w:rPr>
        <w:t>MACROSSISTEMA-· Sistema mais alargado em termos dos contextos de vida de qualquer indivíduo;</w:t>
      </w:r>
      <w:r w:rsidRPr="00C83710">
        <w:rPr>
          <w:rFonts w:ascii="Arial" w:hAnsi="Arial" w:cs="Arial"/>
          <w:sz w:val="24"/>
          <w:szCs w:val="24"/>
        </w:rPr>
        <w:br/>
      </w:r>
      <w:r w:rsidRPr="00C83710">
        <w:rPr>
          <w:rStyle w:val="apple-style-span"/>
          <w:rFonts w:ascii="Arial" w:hAnsi="Arial" w:cs="Arial"/>
          <w:sz w:val="24"/>
          <w:szCs w:val="24"/>
        </w:rPr>
        <w:t xml:space="preserve">Influenciam as práticas e as convenções associadas aos diversos </w:t>
      </w:r>
      <w:r w:rsidR="00C83710" w:rsidRPr="00C83710">
        <w:rPr>
          <w:rStyle w:val="apple-style-span"/>
          <w:rFonts w:ascii="Arial" w:hAnsi="Arial" w:cs="Arial"/>
          <w:sz w:val="24"/>
          <w:szCs w:val="24"/>
        </w:rPr>
        <w:t>papéis</w:t>
      </w:r>
      <w:r w:rsidRPr="00C83710">
        <w:rPr>
          <w:rStyle w:val="apple-style-span"/>
          <w:rFonts w:ascii="Arial" w:hAnsi="Arial" w:cs="Arial"/>
          <w:sz w:val="24"/>
          <w:szCs w:val="24"/>
        </w:rPr>
        <w:t xml:space="preserve"> desempenhados por nós e pelas pessoas que têm relações connosco;</w:t>
      </w:r>
      <w:r w:rsidRPr="00C83710">
        <w:rPr>
          <w:rFonts w:ascii="Arial" w:hAnsi="Arial" w:cs="Arial"/>
          <w:sz w:val="24"/>
          <w:szCs w:val="24"/>
        </w:rPr>
        <w:br/>
      </w:r>
      <w:r w:rsidRPr="00C83710">
        <w:rPr>
          <w:rStyle w:val="apple-style-span"/>
          <w:rFonts w:ascii="Arial" w:hAnsi="Arial" w:cs="Arial"/>
          <w:sz w:val="24"/>
          <w:szCs w:val="24"/>
        </w:rPr>
        <w:t>Intervêm nas ideias e nas práticas presentes no mesmo meio sociocultural;</w:t>
      </w:r>
      <w:r w:rsidRPr="00C83710">
        <w:rPr>
          <w:rFonts w:ascii="Arial" w:hAnsi="Arial" w:cs="Arial"/>
          <w:sz w:val="24"/>
          <w:szCs w:val="24"/>
        </w:rPr>
        <w:br/>
      </w:r>
      <w:r w:rsidRPr="00C83710">
        <w:rPr>
          <w:rStyle w:val="apple-style-span"/>
          <w:rFonts w:ascii="Arial" w:hAnsi="Arial" w:cs="Arial"/>
          <w:sz w:val="24"/>
          <w:szCs w:val="24"/>
        </w:rPr>
        <w:t>Intervêm ao nível do exossistema ao criarem condições laborais para homens e mulheres;</w:t>
      </w:r>
      <w:r w:rsidRPr="00C83710">
        <w:rPr>
          <w:rFonts w:ascii="Arial" w:hAnsi="Arial" w:cs="Arial"/>
          <w:sz w:val="24"/>
          <w:szCs w:val="24"/>
        </w:rPr>
        <w:br/>
      </w:r>
      <w:r w:rsidRPr="00C83710">
        <w:rPr>
          <w:rStyle w:val="apple-style-span"/>
          <w:rFonts w:ascii="Arial" w:hAnsi="Arial" w:cs="Arial"/>
          <w:sz w:val="24"/>
          <w:szCs w:val="24"/>
        </w:rPr>
        <w:t>Acarretam influências ao nível do mesossistema pela transmissão destas práticas e costumes para outros contextos;</w:t>
      </w:r>
      <w:r w:rsidRPr="00C83710">
        <w:rPr>
          <w:rFonts w:ascii="Arial" w:hAnsi="Arial" w:cs="Arial"/>
          <w:sz w:val="24"/>
          <w:szCs w:val="24"/>
        </w:rPr>
        <w:br/>
      </w:r>
      <w:r w:rsidRPr="00C83710">
        <w:rPr>
          <w:rStyle w:val="apple-style-span"/>
          <w:rFonts w:ascii="Arial" w:hAnsi="Arial" w:cs="Arial"/>
          <w:sz w:val="24"/>
          <w:szCs w:val="24"/>
        </w:rPr>
        <w:t>Os efeitos de um nível do sistema nos outros sistemas são dinâmicos e retroagem continuamente;</w:t>
      </w:r>
      <w:r w:rsidRPr="00C83710">
        <w:rPr>
          <w:rFonts w:ascii="Arial" w:hAnsi="Arial" w:cs="Arial"/>
          <w:sz w:val="24"/>
          <w:szCs w:val="24"/>
        </w:rPr>
        <w:br/>
      </w:r>
      <w:r w:rsidRPr="00C83710">
        <w:rPr>
          <w:rStyle w:val="apple-style-span"/>
          <w:rFonts w:ascii="Arial" w:hAnsi="Arial" w:cs="Arial"/>
          <w:sz w:val="24"/>
          <w:szCs w:val="24"/>
        </w:rPr>
        <w:t>Ocorrem mudanças ao nível de um sistema: novas dinâmicas podem ser introduzidas, através das capacidades de escolha, auto-organização e autonomia, criando novas oportunidades de desenvolvimento dos indivíduos e de configuração dos seus contextos de vida.</w:t>
      </w:r>
      <w:r w:rsidRPr="00C83710">
        <w:rPr>
          <w:rFonts w:ascii="Arial" w:hAnsi="Arial" w:cs="Arial"/>
          <w:sz w:val="24"/>
          <w:szCs w:val="24"/>
        </w:rPr>
        <w:br/>
      </w:r>
      <w:r w:rsidRPr="00C83710">
        <w:rPr>
          <w:rStyle w:val="apple-style-span"/>
          <w:rFonts w:ascii="Arial" w:hAnsi="Arial" w:cs="Arial"/>
          <w:sz w:val="24"/>
          <w:szCs w:val="24"/>
        </w:rPr>
        <w:t>Ex.: padrões socioculturais, instituições políticas e sociais, valores e significados partilhados, as crenças, os costumes e os estilos de vida.</w:t>
      </w:r>
      <w:r w:rsidRPr="00C83710">
        <w:rPr>
          <w:rFonts w:ascii="Arial" w:hAnsi="Arial" w:cs="Arial"/>
          <w:sz w:val="24"/>
          <w:szCs w:val="24"/>
        </w:rPr>
        <w:br/>
      </w:r>
      <w:r w:rsidRPr="00C83710">
        <w:rPr>
          <w:rStyle w:val="apple-style-span"/>
          <w:rFonts w:ascii="Arial" w:hAnsi="Arial" w:cs="Arial"/>
          <w:sz w:val="24"/>
          <w:szCs w:val="24"/>
        </w:rPr>
        <w:t>CRONOSSISTEMA-Corresponde à dimensão temporal de um contexto de vida;</w:t>
      </w:r>
      <w:r w:rsidRPr="00C83710">
        <w:rPr>
          <w:rFonts w:ascii="Arial" w:hAnsi="Arial" w:cs="Arial"/>
          <w:sz w:val="24"/>
          <w:szCs w:val="24"/>
        </w:rPr>
        <w:br/>
      </w:r>
      <w:r w:rsidRPr="00C83710">
        <w:rPr>
          <w:rStyle w:val="apple-style-span"/>
          <w:rFonts w:ascii="Arial" w:hAnsi="Arial" w:cs="Arial"/>
          <w:sz w:val="24"/>
          <w:szCs w:val="24"/>
        </w:rPr>
        <w:t>O mesmo acontecimento tem significado diferente de acordo com a pessoa e a idade;</w:t>
      </w:r>
      <w:r w:rsidRPr="00C83710">
        <w:rPr>
          <w:rFonts w:ascii="Arial" w:hAnsi="Arial" w:cs="Arial"/>
          <w:sz w:val="24"/>
          <w:szCs w:val="24"/>
        </w:rPr>
        <w:br/>
      </w:r>
      <w:r w:rsidRPr="00C83710">
        <w:rPr>
          <w:rStyle w:val="apple-style-span"/>
          <w:rFonts w:ascii="Arial" w:hAnsi="Arial" w:cs="Arial"/>
          <w:sz w:val="24"/>
          <w:szCs w:val="24"/>
        </w:rPr>
        <w:t>A configuração dos diversos sistemas, as suas relações e influências podem ser alteradas.</w:t>
      </w:r>
      <w:r w:rsidRPr="00C83710">
        <w:rPr>
          <w:rFonts w:ascii="Arial" w:hAnsi="Arial" w:cs="Arial"/>
          <w:sz w:val="24"/>
          <w:szCs w:val="24"/>
        </w:rPr>
        <w:br/>
      </w:r>
    </w:p>
    <w:p w:rsidR="007F43BC" w:rsidRPr="00C83710" w:rsidRDefault="007F43BC" w:rsidP="00C83710">
      <w:pPr>
        <w:pStyle w:val="Ttulo3"/>
        <w:rPr>
          <w:rStyle w:val="apple-style-span"/>
          <w:rFonts w:ascii="Arial" w:hAnsi="Arial" w:cs="Arial"/>
          <w:sz w:val="24"/>
          <w:szCs w:val="24"/>
        </w:rPr>
      </w:pPr>
      <w:r w:rsidRPr="00C83710">
        <w:rPr>
          <w:rStyle w:val="apple-style-span"/>
          <w:rFonts w:ascii="Arial" w:hAnsi="Arial" w:cs="Arial"/>
          <w:sz w:val="24"/>
          <w:szCs w:val="24"/>
        </w:rPr>
        <w:lastRenderedPageBreak/>
        <w:t>4 - Os diferentes contextos são interdependentes. De que modo?</w:t>
      </w:r>
    </w:p>
    <w:p w:rsidR="007F43BC" w:rsidRPr="00C83710" w:rsidRDefault="001B030F" w:rsidP="007F43BC">
      <w:pPr>
        <w:contextualSpacing/>
        <w:rPr>
          <w:rFonts w:ascii="Arial" w:hAnsi="Arial" w:cs="Arial"/>
          <w:sz w:val="24"/>
          <w:szCs w:val="24"/>
        </w:rPr>
      </w:pPr>
      <w:r w:rsidRPr="00C83710">
        <w:rPr>
          <w:rFonts w:ascii="Arial" w:hAnsi="Arial" w:cs="Arial"/>
          <w:sz w:val="24"/>
          <w:szCs w:val="24"/>
        </w:rPr>
        <w:t xml:space="preserve">Os </w:t>
      </w:r>
      <w:r w:rsidR="00867DB7" w:rsidRPr="00C83710">
        <w:rPr>
          <w:rFonts w:ascii="Arial" w:hAnsi="Arial" w:cs="Arial"/>
          <w:sz w:val="24"/>
          <w:szCs w:val="24"/>
        </w:rPr>
        <w:t>processos</w:t>
      </w:r>
      <w:r w:rsidRPr="00C83710">
        <w:rPr>
          <w:rFonts w:ascii="Arial" w:hAnsi="Arial" w:cs="Arial"/>
          <w:sz w:val="24"/>
          <w:szCs w:val="24"/>
        </w:rPr>
        <w:t xml:space="preserve"> em</w:t>
      </w:r>
      <w:r w:rsidR="007F43BC" w:rsidRPr="00C83710">
        <w:rPr>
          <w:rFonts w:ascii="Arial" w:hAnsi="Arial" w:cs="Arial"/>
          <w:sz w:val="24"/>
          <w:szCs w:val="24"/>
        </w:rPr>
        <w:t xml:space="preserve">  que  se  dividem  os  contextos  de  vida  reflectem  uma  interligação.  Os  vários elementos  concorrem para a conexão dos diferentes contextos de vida dos indivíduos e poderão,</w:t>
      </w:r>
      <w:r w:rsidR="009D343F" w:rsidRPr="00C83710">
        <w:rPr>
          <w:rFonts w:ascii="Arial" w:hAnsi="Arial" w:cs="Arial"/>
          <w:sz w:val="24"/>
          <w:szCs w:val="24"/>
        </w:rPr>
        <w:t xml:space="preserve"> </w:t>
      </w:r>
      <w:r w:rsidR="007F43BC" w:rsidRPr="00C83710">
        <w:rPr>
          <w:rFonts w:ascii="Arial" w:hAnsi="Arial" w:cs="Arial"/>
          <w:sz w:val="24"/>
          <w:szCs w:val="24"/>
        </w:rPr>
        <w:t xml:space="preserve">dependendo  dos  casos,  contribuir  para  uma  maior  ou  menor  coerência  da  sua  influência  no desenvolvimento  de  cada  um  de  nós.  </w:t>
      </w:r>
      <w:r w:rsidRPr="00C83710">
        <w:rPr>
          <w:rFonts w:ascii="Arial" w:hAnsi="Arial" w:cs="Arial"/>
          <w:sz w:val="24"/>
          <w:szCs w:val="24"/>
        </w:rPr>
        <w:t>Os sistemas em</w:t>
      </w:r>
      <w:r w:rsidR="007F43BC" w:rsidRPr="00C83710">
        <w:rPr>
          <w:rFonts w:ascii="Arial" w:hAnsi="Arial" w:cs="Arial"/>
          <w:sz w:val="24"/>
          <w:szCs w:val="24"/>
        </w:rPr>
        <w:t xml:space="preserve">  que  se  dividem  os  contextos  de  vida reflectem  essa  interligação,  pelo  que  os  diversos  níveis  do  contexto  podem  influenciar-se mutuamente e conjuntamente influenciarem a pessoa em </w:t>
      </w:r>
      <w:r w:rsidR="009D343F" w:rsidRPr="00C83710">
        <w:rPr>
          <w:rFonts w:ascii="Arial" w:hAnsi="Arial" w:cs="Arial"/>
          <w:sz w:val="24"/>
          <w:szCs w:val="24"/>
        </w:rPr>
        <w:t>d</w:t>
      </w:r>
      <w:r w:rsidR="007F43BC" w:rsidRPr="00C83710">
        <w:rPr>
          <w:rFonts w:ascii="Arial" w:hAnsi="Arial" w:cs="Arial"/>
          <w:sz w:val="24"/>
          <w:szCs w:val="24"/>
        </w:rPr>
        <w:t>esenvolvimento. A maneira como cada</w:t>
      </w:r>
      <w:r w:rsidR="009D343F" w:rsidRPr="00C83710">
        <w:rPr>
          <w:rFonts w:ascii="Arial" w:hAnsi="Arial" w:cs="Arial"/>
          <w:sz w:val="24"/>
          <w:szCs w:val="24"/>
        </w:rPr>
        <w:t xml:space="preserve"> </w:t>
      </w:r>
      <w:r w:rsidR="007F43BC" w:rsidRPr="00C83710">
        <w:rPr>
          <w:rFonts w:ascii="Arial" w:hAnsi="Arial" w:cs="Arial"/>
          <w:sz w:val="24"/>
          <w:szCs w:val="24"/>
        </w:rPr>
        <w:t>um resolve as converg</w:t>
      </w:r>
      <w:r w:rsidR="009D343F" w:rsidRPr="00C83710">
        <w:rPr>
          <w:rFonts w:ascii="Arial" w:hAnsi="Arial" w:cs="Arial"/>
          <w:sz w:val="24"/>
          <w:szCs w:val="24"/>
        </w:rPr>
        <w:t>ências e os conflitos é muito v</w:t>
      </w:r>
      <w:r w:rsidR="007F43BC" w:rsidRPr="00C83710">
        <w:rPr>
          <w:rFonts w:ascii="Arial" w:hAnsi="Arial" w:cs="Arial"/>
          <w:sz w:val="24"/>
          <w:szCs w:val="24"/>
        </w:rPr>
        <w:t>ariada. As mudanças que ocorrem influenciam continuamente o que se passa nos outros lugares, elementos e subsistemas. As influências que o contexto  tem  em  cada  um  de  nós  são  profundamente  dinâmicas.  A  cada  momento,  uma configuração de influências mútuas é exercida em cada pessoa. Compreender como se processam estas  influências é importante quando se  pretende explicar  o comportamento  dos indivíduos  de</w:t>
      </w:r>
      <w:r w:rsidR="009D343F" w:rsidRPr="00C83710">
        <w:rPr>
          <w:rFonts w:ascii="Arial" w:hAnsi="Arial" w:cs="Arial"/>
          <w:sz w:val="24"/>
          <w:szCs w:val="24"/>
        </w:rPr>
        <w:t xml:space="preserve"> </w:t>
      </w:r>
      <w:r w:rsidR="007F43BC" w:rsidRPr="00C83710">
        <w:rPr>
          <w:rFonts w:ascii="Arial" w:hAnsi="Arial" w:cs="Arial"/>
          <w:sz w:val="24"/>
          <w:szCs w:val="24"/>
        </w:rPr>
        <w:t>forma situada e contextualizada.</w:t>
      </w:r>
    </w:p>
    <w:p w:rsidR="007F43BC" w:rsidRPr="00C83710" w:rsidRDefault="007F43BC" w:rsidP="00C83710">
      <w:pPr>
        <w:pStyle w:val="Ttulo3"/>
        <w:rPr>
          <w:rStyle w:val="apple-style-span"/>
          <w:rFonts w:ascii="Arial" w:hAnsi="Arial" w:cs="Arial"/>
          <w:sz w:val="24"/>
          <w:szCs w:val="24"/>
        </w:rPr>
      </w:pPr>
      <w:r w:rsidRPr="00C83710">
        <w:rPr>
          <w:rStyle w:val="apple-style-span"/>
          <w:rFonts w:ascii="Arial" w:hAnsi="Arial" w:cs="Arial"/>
          <w:sz w:val="24"/>
          <w:szCs w:val="24"/>
        </w:rPr>
        <w:t>5 -  Analisa as interacções que ocorrem nos contextos.</w:t>
      </w:r>
    </w:p>
    <w:p w:rsidR="00742836" w:rsidRPr="00C83710" w:rsidRDefault="00742836" w:rsidP="00742836">
      <w:pPr>
        <w:contextualSpacing/>
        <w:rPr>
          <w:rFonts w:ascii="Arial" w:hAnsi="Arial" w:cs="Arial"/>
          <w:sz w:val="24"/>
          <w:szCs w:val="24"/>
        </w:rPr>
      </w:pPr>
      <w:r w:rsidRPr="00C83710">
        <w:rPr>
          <w:rFonts w:ascii="Arial" w:hAnsi="Arial" w:cs="Arial"/>
          <w:sz w:val="24"/>
          <w:szCs w:val="24"/>
        </w:rPr>
        <w:t xml:space="preserve">As interacções que  </w:t>
      </w:r>
      <w:r w:rsidR="00867DB7" w:rsidRPr="00C83710">
        <w:rPr>
          <w:rFonts w:ascii="Arial" w:hAnsi="Arial" w:cs="Arial"/>
          <w:sz w:val="24"/>
          <w:szCs w:val="24"/>
        </w:rPr>
        <w:t>sucedem</w:t>
      </w:r>
      <w:r w:rsidRPr="00C83710">
        <w:rPr>
          <w:rFonts w:ascii="Arial" w:hAnsi="Arial" w:cs="Arial"/>
          <w:sz w:val="24"/>
          <w:szCs w:val="24"/>
        </w:rPr>
        <w:t xml:space="preserve"> nos  contextos são  as  inter-relações  no  interior  de cada  contexto,  as inter-relações entre contextos e as inter-relações entre o </w:t>
      </w:r>
      <w:r w:rsidR="00C83710" w:rsidRPr="00C83710">
        <w:rPr>
          <w:rFonts w:ascii="Arial" w:hAnsi="Arial" w:cs="Arial"/>
          <w:sz w:val="24"/>
          <w:szCs w:val="24"/>
        </w:rPr>
        <w:t>indivíduo</w:t>
      </w:r>
      <w:r w:rsidRPr="00C83710">
        <w:rPr>
          <w:rFonts w:ascii="Arial" w:hAnsi="Arial" w:cs="Arial"/>
          <w:sz w:val="24"/>
          <w:szCs w:val="24"/>
        </w:rPr>
        <w:t xml:space="preserve"> e os contextos. As  inter-relações  no  interior  de  cada  contexto  são  constituídas  por  subsistemas  que  interagem entre si. Cada um dos elementos que o constitui afecta todos os outros através da sua acção. Nas  inter-relações  entre  contextos,  os  contextos  não  estão  isolados  uns  dos  outros,  interagem afectando-se  mutuamente.  Bronfenbrenner  definiu  o  mesossistema  como  o  contexto  que  se constitui como ligação entre os microssistemas de cada um.  </w:t>
      </w:r>
    </w:p>
    <w:p w:rsidR="00742836" w:rsidRPr="00C83710" w:rsidRDefault="00742836" w:rsidP="00742836">
      <w:pPr>
        <w:contextualSpacing/>
        <w:rPr>
          <w:rFonts w:ascii="Arial" w:hAnsi="Arial" w:cs="Arial"/>
          <w:sz w:val="24"/>
          <w:szCs w:val="24"/>
        </w:rPr>
      </w:pPr>
      <w:r w:rsidRPr="00C83710">
        <w:rPr>
          <w:rFonts w:ascii="Arial" w:hAnsi="Arial" w:cs="Arial"/>
          <w:sz w:val="24"/>
          <w:szCs w:val="24"/>
        </w:rPr>
        <w:t xml:space="preserve">Nas  inter-relações  entre  o  indivíduo  e  os  contextos  o  </w:t>
      </w:r>
      <w:r w:rsidR="00C83710" w:rsidRPr="00C83710">
        <w:rPr>
          <w:rFonts w:ascii="Arial" w:hAnsi="Arial" w:cs="Arial"/>
          <w:sz w:val="24"/>
          <w:szCs w:val="24"/>
        </w:rPr>
        <w:t>indivíduo</w:t>
      </w:r>
      <w:r w:rsidRPr="00C83710">
        <w:rPr>
          <w:rFonts w:ascii="Arial" w:hAnsi="Arial" w:cs="Arial"/>
          <w:sz w:val="24"/>
          <w:szCs w:val="24"/>
        </w:rPr>
        <w:t xml:space="preserve">  é  activo,  não  sofrendo passivamente a influência dos contextos. A sua acção afecta, influencia os contextos, os ambientes em que participa, transformando-os.</w:t>
      </w:r>
    </w:p>
    <w:p w:rsidR="007F43BC"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sz w:val="24"/>
          <w:szCs w:val="24"/>
        </w:rPr>
        <w:t>6 Caracteriza rede social.</w:t>
      </w:r>
    </w:p>
    <w:p w:rsidR="00742836" w:rsidRPr="00C83710" w:rsidRDefault="00742836" w:rsidP="007F43BC">
      <w:pPr>
        <w:spacing w:before="100" w:beforeAutospacing="1" w:after="0" w:line="285" w:lineRule="atLeast"/>
        <w:contextualSpacing/>
        <w:rPr>
          <w:rStyle w:val="apple-style-span"/>
          <w:rFonts w:ascii="Arial" w:hAnsi="Arial" w:cs="Arial"/>
          <w:b/>
          <w:bCs/>
          <w:sz w:val="24"/>
          <w:szCs w:val="24"/>
        </w:rPr>
      </w:pPr>
      <w:r w:rsidRPr="00C83710">
        <w:rPr>
          <w:rStyle w:val="apple-style-span"/>
          <w:rFonts w:ascii="Arial" w:hAnsi="Arial" w:cs="Arial"/>
          <w:sz w:val="24"/>
          <w:szCs w:val="24"/>
        </w:rPr>
        <w:t>Uma rede social conjunto de ligações, de relações e interacções particulares entre diferentes pessoas. Todas as pessoas têm diferentes redes sociais. Nestas, dá-se e recebe-se serviços, bens materiais ou apoios afectivos.</w:t>
      </w:r>
      <w:r w:rsidRPr="00C83710">
        <w:rPr>
          <w:rFonts w:ascii="Arial" w:hAnsi="Arial" w:cs="Arial"/>
          <w:sz w:val="24"/>
          <w:szCs w:val="24"/>
        </w:rPr>
        <w:br/>
      </w:r>
      <w:r w:rsidRPr="00C83710">
        <w:rPr>
          <w:rStyle w:val="apple-style-span"/>
          <w:rFonts w:ascii="Arial" w:hAnsi="Arial" w:cs="Arial"/>
          <w:sz w:val="24"/>
          <w:szCs w:val="24"/>
        </w:rPr>
        <w:t>As redes sociais influenciam o desenvolvimento e o comportamento dos indivíduos. Além de nos proporcionarem apoio material ou afectivo, também são fontes de informação sobre o contexto, ou seja, orientam o nosso comportamento nos diferentes contextos. Assim, permite a nossa adaptação e regula a nossa acção em cada um dos contextos socioculturais.</w:t>
      </w:r>
    </w:p>
    <w:p w:rsidR="007F43BC"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sz w:val="24"/>
          <w:szCs w:val="24"/>
        </w:rPr>
        <w:t>7 Quais são os efeitos das redes sociais nos indivíduos?</w:t>
      </w:r>
    </w:p>
    <w:p w:rsidR="00742836" w:rsidRPr="00C83710" w:rsidRDefault="00C83710" w:rsidP="00742836">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A rede social</w:t>
      </w:r>
      <w:r w:rsidR="00742836"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de uma pessoa</w:t>
      </w:r>
      <w:r w:rsidR="00742836" w:rsidRPr="00C83710">
        <w:rPr>
          <w:rStyle w:val="apple-style-span"/>
          <w:rFonts w:ascii="Arial" w:eastAsiaTheme="majorEastAsia" w:hAnsi="Arial" w:cs="Arial"/>
          <w:bCs/>
          <w:sz w:val="24"/>
          <w:szCs w:val="24"/>
        </w:rPr>
        <w:t xml:space="preserve"> pode exercer nela um impacto positivo, na  medida  em pode ajudar na redução de problemas e</w:t>
      </w:r>
      <w:r w:rsidR="001B030F" w:rsidRPr="00C83710">
        <w:rPr>
          <w:rStyle w:val="apple-style-span"/>
          <w:rFonts w:ascii="Arial" w:eastAsiaTheme="majorEastAsia" w:hAnsi="Arial" w:cs="Arial"/>
          <w:bCs/>
          <w:sz w:val="24"/>
          <w:szCs w:val="24"/>
        </w:rPr>
        <w:t xml:space="preserve"> diversas</w:t>
      </w:r>
      <w:r w:rsidR="00742836" w:rsidRPr="00C83710">
        <w:rPr>
          <w:rStyle w:val="apple-style-span"/>
          <w:rFonts w:ascii="Arial" w:eastAsiaTheme="majorEastAsia" w:hAnsi="Arial" w:cs="Arial"/>
          <w:bCs/>
          <w:sz w:val="24"/>
          <w:szCs w:val="24"/>
        </w:rPr>
        <w:t xml:space="preserve"> situações . </w:t>
      </w:r>
      <w:r w:rsidR="001B030F" w:rsidRPr="00C83710">
        <w:rPr>
          <w:rStyle w:val="apple-style-span"/>
          <w:rFonts w:ascii="Arial" w:eastAsiaTheme="majorEastAsia" w:hAnsi="Arial" w:cs="Arial"/>
          <w:bCs/>
          <w:sz w:val="24"/>
          <w:szCs w:val="24"/>
        </w:rPr>
        <w:t xml:space="preserve">Pode </w:t>
      </w:r>
      <w:r w:rsidR="001B030F" w:rsidRPr="00C83710">
        <w:rPr>
          <w:rStyle w:val="apple-style-span"/>
          <w:rFonts w:ascii="Arial" w:eastAsiaTheme="majorEastAsia" w:hAnsi="Arial" w:cs="Arial"/>
          <w:bCs/>
          <w:sz w:val="24"/>
          <w:szCs w:val="24"/>
        </w:rPr>
        <w:lastRenderedPageBreak/>
        <w:t>também exercer um</w:t>
      </w:r>
      <w:r w:rsidR="00742836" w:rsidRPr="00C83710">
        <w:rPr>
          <w:rStyle w:val="apple-style-span"/>
          <w:rFonts w:ascii="Arial" w:eastAsiaTheme="majorEastAsia" w:hAnsi="Arial" w:cs="Arial"/>
          <w:bCs/>
          <w:sz w:val="24"/>
          <w:szCs w:val="24"/>
        </w:rPr>
        <w:t xml:space="preserve">  impacto  negativo,  na  medida  em  que  pode não  se  revelar  suficiente para suprimir as necessidades do indivíduo. Os  membros  das redes  sociais  exercem  a  sua  influência a  diferentes  níveis, podendo  afectar  os diferentes  níveis  do  contexto.  Mas  as  redes  sociais  têm  uma  poderosa  influência  no desenvolvimento  e  comportamento  dos  indivíduos,  que  vai  para  além  da  sua  possibilidade  de providenciar  ou  necessitar  de  apoio  material  instrumental  ou  apoio  emocional  ou  afectivo.  As redes  sociais  são  fontes  muito  importantes  de  informação  sobre  o  contexto,  uma  vez  que disponibil</w:t>
      </w:r>
      <w:r w:rsidR="001B030F" w:rsidRPr="00C83710">
        <w:rPr>
          <w:rStyle w:val="apple-style-span"/>
          <w:rFonts w:ascii="Arial" w:eastAsiaTheme="majorEastAsia" w:hAnsi="Arial" w:cs="Arial"/>
          <w:bCs/>
          <w:sz w:val="24"/>
          <w:szCs w:val="24"/>
        </w:rPr>
        <w:t>izam  interacções  significativ</w:t>
      </w:r>
      <w:r w:rsidR="00742836" w:rsidRPr="00C83710">
        <w:rPr>
          <w:rStyle w:val="apple-style-span"/>
          <w:rFonts w:ascii="Arial" w:eastAsiaTheme="majorEastAsia" w:hAnsi="Arial" w:cs="Arial"/>
          <w:bCs/>
          <w:sz w:val="24"/>
          <w:szCs w:val="24"/>
        </w:rPr>
        <w:t>as  que  ocorrem  situadas  nos  contextos  de  vida  dos indivíduos,  orientam-nos  sobre  como  se  devem  comportar  nos  contextos,  sobre  o  que  deles  é esperado, e o que significam determinados gestos e actividades.</w:t>
      </w:r>
    </w:p>
    <w:p w:rsidR="00742836" w:rsidRPr="00C83710" w:rsidRDefault="001B030F" w:rsidP="00742836">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As interacções entre</w:t>
      </w:r>
      <w:r w:rsidR="00742836" w:rsidRPr="00C83710">
        <w:rPr>
          <w:rStyle w:val="apple-style-span"/>
          <w:rFonts w:ascii="Arial" w:eastAsiaTheme="majorEastAsia" w:hAnsi="Arial" w:cs="Arial"/>
          <w:bCs/>
          <w:sz w:val="24"/>
          <w:szCs w:val="24"/>
        </w:rPr>
        <w:t xml:space="preserve">  os  membros  das  redes sociais ocorrem  em  contextos sociais informais    ou formais.  </w:t>
      </w:r>
      <w:r w:rsidRPr="00C83710">
        <w:rPr>
          <w:rStyle w:val="apple-style-span"/>
          <w:rFonts w:ascii="Arial" w:eastAsiaTheme="majorEastAsia" w:hAnsi="Arial" w:cs="Arial"/>
          <w:bCs/>
          <w:sz w:val="24"/>
          <w:szCs w:val="24"/>
        </w:rPr>
        <w:t xml:space="preserve">Existem </w:t>
      </w:r>
      <w:r w:rsidR="00C67552" w:rsidRPr="00C83710">
        <w:rPr>
          <w:rStyle w:val="apple-style-span"/>
          <w:rFonts w:ascii="Arial" w:eastAsiaTheme="majorEastAsia" w:hAnsi="Arial" w:cs="Arial"/>
          <w:bCs/>
          <w:sz w:val="24"/>
          <w:szCs w:val="24"/>
        </w:rPr>
        <w:t>diferentes</w:t>
      </w:r>
      <w:r w:rsidRPr="00C83710">
        <w:rPr>
          <w:rStyle w:val="apple-style-span"/>
          <w:rFonts w:ascii="Arial" w:eastAsiaTheme="majorEastAsia" w:hAnsi="Arial" w:cs="Arial"/>
          <w:bCs/>
          <w:sz w:val="24"/>
          <w:szCs w:val="24"/>
        </w:rPr>
        <w:t xml:space="preserve"> valores</w:t>
      </w:r>
      <w:r w:rsidR="00742836" w:rsidRPr="00C83710">
        <w:rPr>
          <w:rStyle w:val="apple-style-span"/>
          <w:rFonts w:ascii="Arial" w:eastAsiaTheme="majorEastAsia" w:hAnsi="Arial" w:cs="Arial"/>
          <w:bCs/>
          <w:sz w:val="24"/>
          <w:szCs w:val="24"/>
        </w:rPr>
        <w:t xml:space="preserve">  e  normas  que  orientam  e  influenciam  as  interacções,  que </w:t>
      </w:r>
      <w:r w:rsidR="00C67552" w:rsidRPr="00C83710">
        <w:rPr>
          <w:rStyle w:val="apple-style-span"/>
          <w:rFonts w:ascii="Arial" w:eastAsiaTheme="majorEastAsia" w:hAnsi="Arial" w:cs="Arial"/>
          <w:bCs/>
          <w:sz w:val="24"/>
          <w:szCs w:val="24"/>
        </w:rPr>
        <w:t>organizam</w:t>
      </w:r>
      <w:r w:rsidR="00742836" w:rsidRPr="00C83710">
        <w:rPr>
          <w:rStyle w:val="apple-style-span"/>
          <w:rFonts w:ascii="Arial" w:eastAsiaTheme="majorEastAsia" w:hAnsi="Arial" w:cs="Arial"/>
          <w:bCs/>
          <w:sz w:val="24"/>
          <w:szCs w:val="24"/>
        </w:rPr>
        <w:t xml:space="preserve"> os comportamentos das  pessoas umas para com as outras.  É inevitável </w:t>
      </w:r>
      <w:r w:rsidR="00C67552" w:rsidRPr="00C83710">
        <w:rPr>
          <w:rStyle w:val="apple-style-span"/>
          <w:rFonts w:ascii="Arial" w:eastAsiaTheme="majorEastAsia" w:hAnsi="Arial" w:cs="Arial"/>
          <w:bCs/>
          <w:sz w:val="24"/>
          <w:szCs w:val="24"/>
        </w:rPr>
        <w:t>confrontarmos</w:t>
      </w:r>
      <w:r w:rsidR="00742836" w:rsidRPr="00C83710">
        <w:rPr>
          <w:rStyle w:val="apple-style-span"/>
          <w:rFonts w:ascii="Arial" w:eastAsiaTheme="majorEastAsia" w:hAnsi="Arial" w:cs="Arial"/>
          <w:bCs/>
          <w:sz w:val="24"/>
          <w:szCs w:val="24"/>
        </w:rPr>
        <w:t xml:space="preserve"> os nossos  comportamentos com os dos outros,  tentarmos  agir  sobre eles e perceber  se  as reacções nos outros são de aprovação ou desaprovação.</w:t>
      </w:r>
      <w:r w:rsidR="00EF219F" w:rsidRPr="00C83710">
        <w:rPr>
          <w:rStyle w:val="apple-style-span"/>
          <w:rFonts w:ascii="Arial" w:eastAsiaTheme="majorEastAsia" w:hAnsi="Arial" w:cs="Arial"/>
          <w:bCs/>
          <w:sz w:val="24"/>
          <w:szCs w:val="24"/>
        </w:rPr>
        <w:tab/>
      </w:r>
    </w:p>
    <w:p w:rsidR="001B030F" w:rsidRPr="00C83710" w:rsidRDefault="001B030F" w:rsidP="007F43BC">
      <w:pPr>
        <w:spacing w:before="100" w:beforeAutospacing="1" w:after="0" w:line="285" w:lineRule="atLeast"/>
        <w:contextualSpacing/>
        <w:rPr>
          <w:rStyle w:val="apple-style-span"/>
          <w:rFonts w:ascii="Arial" w:eastAsiaTheme="majorEastAsia" w:hAnsi="Arial" w:cs="Arial"/>
          <w:bCs/>
          <w:color w:val="4F81BD" w:themeColor="accent1"/>
          <w:sz w:val="24"/>
          <w:szCs w:val="24"/>
        </w:rPr>
      </w:pPr>
    </w:p>
    <w:p w:rsidR="007F43BC"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b w:val="0"/>
          <w:sz w:val="24"/>
          <w:szCs w:val="24"/>
        </w:rPr>
        <w:t>8 “Os contextos afectam os comportamentos dos indivíduos”. Explica esta afirmação.</w:t>
      </w:r>
    </w:p>
    <w:p w:rsidR="001B030F" w:rsidRPr="00C83710" w:rsidRDefault="00C67552"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O contexto de</w:t>
      </w:r>
      <w:r w:rsidR="00EF219F" w:rsidRPr="00C83710">
        <w:rPr>
          <w:rStyle w:val="apple-style-span"/>
          <w:rFonts w:ascii="Arial" w:eastAsiaTheme="majorEastAsia" w:hAnsi="Arial" w:cs="Arial"/>
          <w:bCs/>
          <w:sz w:val="24"/>
          <w:szCs w:val="24"/>
        </w:rPr>
        <w:t xml:space="preserve">  vida  de  cada  um,  o  conjunto dos  seus  sistemas  –  microssistema, macrossistema,</w:t>
      </w:r>
      <w:r w:rsidR="001B030F" w:rsidRPr="00C83710">
        <w:rPr>
          <w:rStyle w:val="apple-style-span"/>
          <w:rFonts w:ascii="Arial" w:eastAsiaTheme="majorEastAsia" w:hAnsi="Arial" w:cs="Arial"/>
          <w:bCs/>
          <w:sz w:val="24"/>
          <w:szCs w:val="24"/>
        </w:rPr>
        <w:t xml:space="preserve"> </w:t>
      </w:r>
      <w:r w:rsidR="00EF219F" w:rsidRPr="00C83710">
        <w:rPr>
          <w:rStyle w:val="apple-style-span"/>
          <w:rFonts w:ascii="Arial" w:eastAsiaTheme="majorEastAsia" w:hAnsi="Arial" w:cs="Arial"/>
          <w:bCs/>
          <w:sz w:val="24"/>
          <w:szCs w:val="24"/>
        </w:rPr>
        <w:t xml:space="preserve">exossistema, macrossistema e cronossistema – assim como as relações que estabelecem entre si e a  sua  configuração  global,  são  </w:t>
      </w:r>
      <w:r w:rsidRPr="00C83710">
        <w:rPr>
          <w:rStyle w:val="apple-style-span"/>
          <w:rFonts w:ascii="Arial" w:eastAsiaTheme="majorEastAsia" w:hAnsi="Arial" w:cs="Arial"/>
          <w:bCs/>
          <w:sz w:val="24"/>
          <w:szCs w:val="24"/>
        </w:rPr>
        <w:t xml:space="preserve">preponderantes </w:t>
      </w:r>
      <w:r w:rsidR="00EF219F" w:rsidRPr="00C83710">
        <w:rPr>
          <w:rStyle w:val="apple-style-span"/>
          <w:rFonts w:ascii="Arial" w:eastAsiaTheme="majorEastAsia" w:hAnsi="Arial" w:cs="Arial"/>
          <w:bCs/>
          <w:sz w:val="24"/>
          <w:szCs w:val="24"/>
        </w:rPr>
        <w:t xml:space="preserve">  para  </w:t>
      </w:r>
      <w:r w:rsidRPr="00C83710">
        <w:rPr>
          <w:rStyle w:val="apple-style-span"/>
          <w:rFonts w:ascii="Arial" w:eastAsiaTheme="majorEastAsia" w:hAnsi="Arial" w:cs="Arial"/>
          <w:bCs/>
          <w:sz w:val="24"/>
          <w:szCs w:val="24"/>
        </w:rPr>
        <w:t>entender</w:t>
      </w:r>
      <w:r w:rsidR="00EF219F" w:rsidRPr="00C83710">
        <w:rPr>
          <w:rStyle w:val="apple-style-span"/>
          <w:rFonts w:ascii="Arial" w:eastAsiaTheme="majorEastAsia" w:hAnsi="Arial" w:cs="Arial"/>
          <w:bCs/>
          <w:sz w:val="24"/>
          <w:szCs w:val="24"/>
        </w:rPr>
        <w:t xml:space="preserve">  o  desenvolvimento  e  os comportamentos dos seres humanos.</w:t>
      </w:r>
    </w:p>
    <w:p w:rsidR="001B030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No  final  da  década  de  90,  Bronfenbrenner  </w:t>
      </w:r>
      <w:r w:rsidR="00C67552" w:rsidRPr="00C83710">
        <w:rPr>
          <w:rStyle w:val="apple-style-span"/>
          <w:rFonts w:ascii="Arial" w:eastAsiaTheme="majorEastAsia" w:hAnsi="Arial" w:cs="Arial"/>
          <w:bCs/>
          <w:sz w:val="24"/>
          <w:szCs w:val="24"/>
        </w:rPr>
        <w:t>adicionou</w:t>
      </w:r>
      <w:r w:rsidRPr="00C83710">
        <w:rPr>
          <w:rStyle w:val="apple-style-span"/>
          <w:rFonts w:ascii="Arial" w:eastAsiaTheme="majorEastAsia" w:hAnsi="Arial" w:cs="Arial"/>
          <w:bCs/>
          <w:sz w:val="24"/>
          <w:szCs w:val="24"/>
        </w:rPr>
        <w:t xml:space="preserve">  algumas  reformulações  ao  seu  modelo ecológico do desenvolvimento. Considerou que teria de dar mais </w:t>
      </w:r>
      <w:r w:rsidR="00C67552" w:rsidRPr="00C83710">
        <w:rPr>
          <w:rStyle w:val="apple-style-span"/>
          <w:rFonts w:ascii="Arial" w:eastAsiaTheme="majorEastAsia" w:hAnsi="Arial" w:cs="Arial"/>
          <w:bCs/>
          <w:sz w:val="24"/>
          <w:szCs w:val="24"/>
        </w:rPr>
        <w:t>evidência</w:t>
      </w:r>
      <w:r w:rsidRPr="00C83710">
        <w:rPr>
          <w:rStyle w:val="apple-style-span"/>
          <w:rFonts w:ascii="Arial" w:eastAsiaTheme="majorEastAsia" w:hAnsi="Arial" w:cs="Arial"/>
          <w:bCs/>
          <w:sz w:val="24"/>
          <w:szCs w:val="24"/>
        </w:rPr>
        <w:t xml:space="preserve"> ao papel do indivíduo, das  suas  </w:t>
      </w:r>
      <w:r w:rsidR="00C67552" w:rsidRPr="00C83710">
        <w:rPr>
          <w:rStyle w:val="apple-style-span"/>
          <w:rFonts w:ascii="Arial" w:eastAsiaTheme="majorEastAsia" w:hAnsi="Arial" w:cs="Arial"/>
          <w:bCs/>
          <w:sz w:val="24"/>
          <w:szCs w:val="24"/>
        </w:rPr>
        <w:t xml:space="preserve"> características</w:t>
      </w:r>
      <w:r w:rsidRPr="00C83710">
        <w:rPr>
          <w:rStyle w:val="apple-style-span"/>
          <w:rFonts w:ascii="Arial" w:eastAsiaTheme="majorEastAsia" w:hAnsi="Arial" w:cs="Arial"/>
          <w:bCs/>
          <w:sz w:val="24"/>
          <w:szCs w:val="24"/>
        </w:rPr>
        <w:t xml:space="preserve">  biopsicológicas  no  processo  de  desenvolvimento.  O  modelo  passa  a designar-se  modelo  bioecológico,  dando  mais  importância  aos  processos  que  decorrem  nos contextos mais próximos do indivíduo, os microssistemas, e que designa por processos proximais. Ainda  que reconhecendo  o  incontornável  papel dos  contextos,  Bronfenbrenner  considera que  o</w:t>
      </w:r>
      <w:r w:rsidR="001B030F"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indivíduo tem um papel central no seu processo de desenvolvimento: não é um produto mecânico dos ambientes em que interage. Ele próprio participa na criação dos contextos, não se limitando a existir  neles.  A  pessoa  vai-se  construindo  como  um  ser  único  e  singular  através  da  relação recíproca e dinâmica que, ao logo do tempo, vai estreitando com os contextos.</w:t>
      </w:r>
    </w:p>
    <w:p w:rsidR="00C67552"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No  desenvolvimento  temos  de  considerar  de forma  dinâmica: </w:t>
      </w:r>
    </w:p>
    <w:p w:rsidR="00C67552"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 A  pessoa –  considerando  as  suas características  pessoais,  o  seu  contexto  cultural  e  a  sua  história  pessoal;  </w:t>
      </w:r>
    </w:p>
    <w:p w:rsidR="00C67552"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O  processo  – considerando as interacções recíprocas entre ambientes e pessoas;  </w:t>
      </w:r>
    </w:p>
    <w:p w:rsidR="00C67552"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O contexto – considerando o microssistema,  mesossistema,  exossistema  e  macrossistema.  </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lastRenderedPageBreak/>
        <w:t>O  tempo  –  considerando  o  tempo pessoal e a sequência histórica dos acontecimentos.</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Além  disto,  o  autor  considera  que  os  contextos  podem  ser  vividos  de  maneira  </w:t>
      </w:r>
      <w:r w:rsidR="00C67552" w:rsidRPr="00C83710">
        <w:rPr>
          <w:rStyle w:val="apple-style-span"/>
          <w:rFonts w:ascii="Arial" w:eastAsiaTheme="majorEastAsia" w:hAnsi="Arial" w:cs="Arial"/>
          <w:bCs/>
          <w:sz w:val="24"/>
          <w:szCs w:val="24"/>
        </w:rPr>
        <w:t>desigual</w:t>
      </w:r>
      <w:r w:rsidRPr="00C83710">
        <w:rPr>
          <w:rStyle w:val="apple-style-span"/>
          <w:rFonts w:ascii="Arial" w:eastAsiaTheme="majorEastAsia" w:hAnsi="Arial" w:cs="Arial"/>
          <w:bCs/>
          <w:sz w:val="24"/>
          <w:szCs w:val="24"/>
        </w:rPr>
        <w:t xml:space="preserve">  por pessoas  diferentes. Assim, não se pode falar de contextos isolados, com características universais e que </w:t>
      </w:r>
      <w:r w:rsidR="00C67552" w:rsidRPr="00C83710">
        <w:rPr>
          <w:rStyle w:val="apple-style-span"/>
          <w:rFonts w:ascii="Arial" w:eastAsiaTheme="majorEastAsia" w:hAnsi="Arial" w:cs="Arial"/>
          <w:bCs/>
          <w:sz w:val="24"/>
          <w:szCs w:val="24"/>
        </w:rPr>
        <w:t>se apliquem</w:t>
      </w:r>
      <w:r w:rsidRPr="00C83710">
        <w:rPr>
          <w:rStyle w:val="apple-style-span"/>
          <w:rFonts w:ascii="Arial" w:eastAsiaTheme="majorEastAsia" w:hAnsi="Arial" w:cs="Arial"/>
          <w:bCs/>
          <w:sz w:val="24"/>
          <w:szCs w:val="24"/>
        </w:rPr>
        <w:t xml:space="preserve">  a todos do mesmo modo. A  informação do contexto,  o  que cada um percebe como sendo as exigências do contexto, os significados fornecidos e as interacções reforçadas têm uma influência que varia de pessoa para pessoa, o que faz com que o contexto seja contexto para</w:t>
      </w:r>
      <w:r w:rsidR="001B030F"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alguém.</w:t>
      </w:r>
    </w:p>
    <w:p w:rsidR="00EF219F" w:rsidRPr="00C83710" w:rsidRDefault="001B030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A configuração</w:t>
      </w:r>
      <w:r w:rsidR="00EF219F" w:rsidRPr="00C83710">
        <w:rPr>
          <w:rStyle w:val="apple-style-span"/>
          <w:rFonts w:ascii="Arial" w:eastAsiaTheme="majorEastAsia" w:hAnsi="Arial" w:cs="Arial"/>
          <w:bCs/>
          <w:sz w:val="24"/>
          <w:szCs w:val="24"/>
        </w:rPr>
        <w:t xml:space="preserve"> global dos sistemas vai  ser  diferente  de  indivíduo  para indivíduo,  mesmo que  os  elementos  do  contexto  se  repitam.  Assim  como  os  contextos  diferem  de  pessoa  para pessoa,  também a  sua  influência  no  indivíduo.  </w:t>
      </w:r>
      <w:r w:rsidR="00C83710" w:rsidRPr="00C83710">
        <w:rPr>
          <w:rStyle w:val="apple-style-span"/>
          <w:rFonts w:ascii="Arial" w:eastAsiaTheme="majorEastAsia" w:hAnsi="Arial" w:cs="Arial"/>
          <w:bCs/>
          <w:sz w:val="24"/>
          <w:szCs w:val="24"/>
        </w:rPr>
        <w:t>Cada  pessoa  vive  no seu  ambiente,  que  partilha com outros, mas que se configura única na influência que tem para cada um.</w:t>
      </w:r>
    </w:p>
    <w:p w:rsidR="00EF219F"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b w:val="0"/>
          <w:sz w:val="24"/>
          <w:szCs w:val="24"/>
        </w:rPr>
        <w:t>9 O indivíduo pode exercer influência nos contextos em que está integrado? Justifica a tua resposta.</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Os  sistemas  e m  que  se  dividem  os  contextos  de  vida  contribuem  para  uma  maior  ou  menor coerência  do  desenvolvimento  de  cada  um  de  nós.  Os  diversos  níveis  do  contexto  podem influenciar-se  mutuamente  e  conjuntamente  influenciarem  a  pessoa  em  desenvolvimento.  A maneira  como  cada  um  resolve  as  convergências  e  os  conflitos  é  muito  variada.  Cada  um  traz consigo  diferentes  experiências  e  características  pessoais,  pode  aceder  a  diferentes  recursos  e apoios,  pode  encontrar  diferentes  sentidos  para  o  conflito.  O  resultado  final  vai  depender  de todos  estes  factores,  dos  processos  de  auto-organização  do  sujeito  e  das  características  do</w:t>
      </w:r>
      <w:r w:rsidR="00C67552"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contexto-sujeito em relação.</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O contexto de cada um é um sistema muito amplo, influenciado continuamente pelo que se passa nos outros lugares, elementos e subsistemas. </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As  influências  que  o  contexto  tem  em  cada  um  de  nós  são  profundamente  dinâmicas.  A  cada momento,  uma  configuração  de  influências  mútuas  é  exercida  em  cada  pessoa;  compreender como se processam estas influências é importante quando se pretende explicar o comportamento dos indivíduos de forma situada e contextualizada.</w:t>
      </w:r>
    </w:p>
    <w:p w:rsidR="00C67552"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Nas inter-relações  no interior de  cada contexto  cada contexto é  constituído por subsistemas que interagem  entre  si.  Temos  o  exemplo  da  família,  veremos  que  no  seu  interior  se  desenvolvem dinâmicas próprias entre os membros, o pai, a mãe. Cada um dos elementos que o constitui afecta todos os outros através da sua acção.</w:t>
      </w:r>
      <w:r w:rsidR="00C67552" w:rsidRPr="00C83710">
        <w:rPr>
          <w:rStyle w:val="apple-style-span"/>
          <w:rFonts w:ascii="Arial" w:eastAsiaTheme="majorEastAsia" w:hAnsi="Arial" w:cs="Arial"/>
          <w:bCs/>
          <w:sz w:val="24"/>
          <w:szCs w:val="24"/>
        </w:rPr>
        <w:t xml:space="preserve"> </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Nas inter-relações  entre  contextos – os  contextos não estão  isoladas  uns dos outros: interagem, afectando-se  mutuamente.  Segundo  Urie  Brofenbrenner  este  definiu  mesossistema  como  o contexto que se constitui como ligação entre os microssistemas de cada um.</w:t>
      </w:r>
      <w:r w:rsidR="00C67552"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E  por  fim,  nas  inter-relações  entre  o  indivíduo  e  os  contextos –  o  indivíduo é  activo,  não sofre passivamente a influência dos contextos. A sua acção afecta, influencia os contextos, os ambientes em que participa, transformando-os.</w:t>
      </w:r>
    </w:p>
    <w:p w:rsidR="007F43BC"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b w:val="0"/>
          <w:sz w:val="24"/>
          <w:szCs w:val="24"/>
        </w:rPr>
        <w:lastRenderedPageBreak/>
        <w:t>10 “Os indivíduos atribuem significados aos contextos”. Explica esta afirmação.</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Em  cada  lugar  do  contexto  existem  normas  e  valores.  Em  todos  estes  lugares  e  interacções existem  ainda  histórias  e  significados,  mais ou menos  incutidos nos  contextos. O  modo  como as pessoas  se  posicionam  nos  contextos  vai  depender  da  forma  como  interpretam  as  normas,  os valores  e  os  significados  que  circunscrevem  as  possíveis  experiências  e  comportamentos.  A recolha  de  informação  contextual,  que  os  indivíduos  permanentemente  realizam,  serve  para regular e adaptar as formas de ser,  de sentir e de ajustar o nosso comportamento. A informação</w:t>
      </w:r>
      <w:r w:rsidR="00C83710"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contextual,  o  que  cada  um  percebe  como  sendo  as  exigências  dos  contextos,  os  significados fornecidos  e  as  interacções  reforçadas  têm  uma  influência  que  varia  de  pessoa  para  pessoa.  A forma  como  cada  um  experiencia  os  contextos  vai  fazer  variar  a  influência  que  estas  têm  no desenvolvimento  dos  indivíduos.  É  a  partir  dessas  interpretações  que  cada  um  vai  encontrar maneiras de  se  posicionar nos  contextos  e  de  interagir  com  os outros,  assim  como  de construir significados para as situações e para as experiências vividas neles.</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Mesmo quando  os elementos  do  contexto  se  repetem, a  configuração não é a mesma para  cada um. As características de  cada um são  um dos  elementos importantes  a ter em conta  quando se procura compreender o papel dos contextos no desenvolvimento e no comportamento individual. Cada  um de nós  possui características  pessoais  que poderão  facilitar ou  dificultar a relação  que estabelecemos  com  determinados  contextos,  mas  que  não  determinam  essa  mesma  relação.  A</w:t>
      </w:r>
      <w:r w:rsidR="00C83710" w:rsidRPr="00C83710">
        <w:rPr>
          <w:rStyle w:val="apple-style-span"/>
          <w:rFonts w:ascii="Arial" w:eastAsiaTheme="majorEastAsia" w:hAnsi="Arial" w:cs="Arial"/>
          <w:bCs/>
          <w:sz w:val="24"/>
          <w:szCs w:val="24"/>
        </w:rPr>
        <w:t xml:space="preserve"> </w:t>
      </w:r>
      <w:r w:rsidRPr="00C83710">
        <w:rPr>
          <w:rStyle w:val="apple-style-span"/>
          <w:rFonts w:ascii="Arial" w:eastAsiaTheme="majorEastAsia" w:hAnsi="Arial" w:cs="Arial"/>
          <w:bCs/>
          <w:sz w:val="24"/>
          <w:szCs w:val="24"/>
        </w:rPr>
        <w:t>relação  entre  indivíduo e contexto  é  ela  própria dinâmica, porque depende  sobretudo da  forma como as suas características interagem. Embora a influência dos diferentes níveis do contexto e da sua  configuração  global seja poderosa,  o resultado final em termos  do  desenvolvimento pessoal vai depender  das características pessoais dos indivíduos, do  modo como estes encontram  formas de interpretar e agir que favorecem sentidos e dinâmicas mais ou menos benéficos em termos de desenvolvimento. Isto mesmo ilustra a resiliência.</w:t>
      </w:r>
    </w:p>
    <w:p w:rsidR="007F43BC" w:rsidRPr="00C83710" w:rsidRDefault="007F43BC" w:rsidP="00C83710">
      <w:pPr>
        <w:pStyle w:val="Ttulo3"/>
        <w:rPr>
          <w:rStyle w:val="apple-style-span"/>
          <w:rFonts w:ascii="Arial" w:hAnsi="Arial" w:cs="Arial"/>
          <w:b w:val="0"/>
          <w:bCs w:val="0"/>
          <w:sz w:val="24"/>
          <w:szCs w:val="24"/>
        </w:rPr>
      </w:pPr>
      <w:r w:rsidRPr="00C83710">
        <w:rPr>
          <w:rStyle w:val="apple-style-span"/>
          <w:rFonts w:ascii="Arial" w:hAnsi="Arial" w:cs="Arial"/>
          <w:b w:val="0"/>
          <w:sz w:val="24"/>
          <w:szCs w:val="24"/>
        </w:rPr>
        <w:t>11 O desenvolvimento humano é resultado da interacção entre a pessoa, o processo, o contexto e o tempo. Explica.</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No desenvolvimento do indivíduo têm de se ter em conta quatro dimensões: o contexto, </w:t>
      </w:r>
      <w:r w:rsidR="00C83710" w:rsidRPr="00C83710">
        <w:rPr>
          <w:rStyle w:val="apple-style-span"/>
          <w:rFonts w:ascii="Arial" w:eastAsiaTheme="majorEastAsia" w:hAnsi="Arial" w:cs="Arial"/>
          <w:bCs/>
          <w:sz w:val="24"/>
          <w:szCs w:val="24"/>
        </w:rPr>
        <w:t>a pessoa, o</w:t>
      </w:r>
      <w:r w:rsidRPr="00C83710">
        <w:rPr>
          <w:rStyle w:val="apple-style-span"/>
          <w:rFonts w:ascii="Arial" w:eastAsiaTheme="majorEastAsia" w:hAnsi="Arial" w:cs="Arial"/>
          <w:bCs/>
          <w:sz w:val="24"/>
          <w:szCs w:val="24"/>
        </w:rPr>
        <w:t xml:space="preserve"> processo e o tempo.</w:t>
      </w:r>
    </w:p>
    <w:p w:rsidR="00EF219F" w:rsidRPr="00C83710" w:rsidRDefault="00EF219F" w:rsidP="00EF219F">
      <w:pPr>
        <w:spacing w:before="100" w:beforeAutospacing="1" w:after="0" w:line="285" w:lineRule="atLeast"/>
        <w:contextualSpacing/>
        <w:rPr>
          <w:rStyle w:val="apple-style-span"/>
          <w:rFonts w:ascii="Arial" w:eastAsiaTheme="majorEastAsia" w:hAnsi="Arial" w:cs="Arial"/>
          <w:bCs/>
          <w:sz w:val="24"/>
          <w:szCs w:val="24"/>
        </w:rPr>
      </w:pPr>
      <w:r w:rsidRPr="00C83710">
        <w:rPr>
          <w:rStyle w:val="apple-style-span"/>
          <w:rFonts w:ascii="Arial" w:eastAsiaTheme="majorEastAsia" w:hAnsi="Arial" w:cs="Arial"/>
          <w:bCs/>
          <w:sz w:val="24"/>
          <w:szCs w:val="24"/>
        </w:rPr>
        <w:t xml:space="preserve">O  indivíduo  tem  um  papel  central  no  seu  </w:t>
      </w:r>
      <w:r w:rsidR="00C83710" w:rsidRPr="00C83710">
        <w:rPr>
          <w:rStyle w:val="apple-style-span"/>
          <w:rFonts w:ascii="Arial" w:eastAsiaTheme="majorEastAsia" w:hAnsi="Arial" w:cs="Arial"/>
          <w:bCs/>
          <w:sz w:val="24"/>
          <w:szCs w:val="24"/>
        </w:rPr>
        <w:t>sistema</w:t>
      </w:r>
      <w:r w:rsidRPr="00C83710">
        <w:rPr>
          <w:rStyle w:val="apple-style-span"/>
          <w:rFonts w:ascii="Arial" w:eastAsiaTheme="majorEastAsia" w:hAnsi="Arial" w:cs="Arial"/>
          <w:bCs/>
          <w:sz w:val="24"/>
          <w:szCs w:val="24"/>
        </w:rPr>
        <w:t xml:space="preserve">  de  desenvolvimento:  não  é  um  </w:t>
      </w:r>
      <w:r w:rsidR="00C83710" w:rsidRPr="00C83710">
        <w:rPr>
          <w:rStyle w:val="apple-style-span"/>
          <w:rFonts w:ascii="Arial" w:eastAsiaTheme="majorEastAsia" w:hAnsi="Arial" w:cs="Arial"/>
          <w:bCs/>
          <w:sz w:val="24"/>
          <w:szCs w:val="24"/>
        </w:rPr>
        <w:t>resultado</w:t>
      </w:r>
      <w:r w:rsidRPr="00C83710">
        <w:rPr>
          <w:rStyle w:val="apple-style-span"/>
          <w:rFonts w:ascii="Arial" w:eastAsiaTheme="majorEastAsia" w:hAnsi="Arial" w:cs="Arial"/>
          <w:bCs/>
          <w:sz w:val="24"/>
          <w:szCs w:val="24"/>
        </w:rPr>
        <w:t xml:space="preserve"> mecânico  dos  ambientes,  dos  lugares  com  que  interage.  É  activo,  participando  na  criação  dos próprios contextos. Cada  pessoa,  portadora de características próprias, entra  ao longo  do  tempo em  relação  recíproca  e dinâmica com os contextos emergindo as  trajectórias  de vida particulares de cada um. É assim que cada um de nós se vai construindo com um ser único, situado e singular.</w:t>
      </w:r>
    </w:p>
    <w:p w:rsidR="007F43BC" w:rsidRPr="00C83710" w:rsidRDefault="007F43BC" w:rsidP="00851E70">
      <w:pPr>
        <w:rPr>
          <w:rStyle w:val="apple-style-span"/>
          <w:rFonts w:asciiTheme="majorHAnsi" w:eastAsiaTheme="majorEastAsia" w:hAnsiTheme="majorHAnsi" w:cstheme="majorBidi"/>
          <w:bCs/>
        </w:rPr>
      </w:pPr>
    </w:p>
    <w:sectPr w:rsidR="007F43BC" w:rsidRPr="00C83710"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0B6A5A"/>
    <w:multiLevelType w:val="hybridMultilevel"/>
    <w:tmpl w:val="7E18FA00"/>
    <w:lvl w:ilvl="0" w:tplc="4F2842F8">
      <w:start w:val="1"/>
      <w:numFmt w:val="lowerLetter"/>
      <w:lvlText w:val="%1)"/>
      <w:lvlJc w:val="left"/>
      <w:pPr>
        <w:ind w:left="720" w:hanging="360"/>
      </w:pPr>
      <w:rPr>
        <w:rFonts w:ascii="Trebuchet MS" w:hAnsi="Trebuchet MS" w:hint="default"/>
        <w:color w:val="333333"/>
        <w:sz w:val="2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1E70"/>
    <w:rsid w:val="000B100C"/>
    <w:rsid w:val="001B030F"/>
    <w:rsid w:val="003D6242"/>
    <w:rsid w:val="006D4240"/>
    <w:rsid w:val="00742836"/>
    <w:rsid w:val="007D12F3"/>
    <w:rsid w:val="007F43BC"/>
    <w:rsid w:val="00851E70"/>
    <w:rsid w:val="00867DB7"/>
    <w:rsid w:val="009D343F"/>
    <w:rsid w:val="00C2246B"/>
    <w:rsid w:val="00C67552"/>
    <w:rsid w:val="00C67889"/>
    <w:rsid w:val="00C83710"/>
    <w:rsid w:val="00EF219F"/>
    <w:rsid w:val="00F1754A"/>
    <w:rsid w:val="00F371E9"/>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cter"/>
    <w:uiPriority w:val="9"/>
    <w:unhideWhenUsed/>
    <w:qFormat/>
    <w:rsid w:val="007F43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character" w:customStyle="1" w:styleId="Ttulo3Carcter">
    <w:name w:val="Título 3 Carácter"/>
    <w:basedOn w:val="Tipodeletrapredefinidodopargrafo"/>
    <w:link w:val="Ttulo3"/>
    <w:uiPriority w:val="9"/>
    <w:rsid w:val="007F43BC"/>
    <w:rPr>
      <w:rFonts w:asciiTheme="majorHAnsi" w:eastAsiaTheme="majorEastAsia" w:hAnsiTheme="majorHAnsi" w:cstheme="majorBidi"/>
      <w:b/>
      <w:bCs/>
      <w:color w:val="4F81BD" w:themeColor="accent1"/>
      <w:sz w:val="22"/>
      <w:szCs w:val="22"/>
      <w:lang w:eastAsia="en-US"/>
    </w:rPr>
  </w:style>
  <w:style w:type="character" w:customStyle="1" w:styleId="apple-style-span">
    <w:name w:val="apple-style-span"/>
    <w:basedOn w:val="Tipodeletrapredefinidodopargrafo"/>
    <w:rsid w:val="007F43BC"/>
  </w:style>
  <w:style w:type="paragraph" w:styleId="Ttulo">
    <w:name w:val="Title"/>
    <w:basedOn w:val="Normal"/>
    <w:next w:val="Normal"/>
    <w:link w:val="TtuloCarcter"/>
    <w:uiPriority w:val="10"/>
    <w:qFormat/>
    <w:rsid w:val="00C8371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C83710"/>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6</Pages>
  <Words>2594</Words>
  <Characters>14010</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5</cp:revision>
  <dcterms:created xsi:type="dcterms:W3CDTF">2011-03-10T19:43:00Z</dcterms:created>
  <dcterms:modified xsi:type="dcterms:W3CDTF">2011-03-10T23:22:00Z</dcterms:modified>
</cp:coreProperties>
</file>